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B1FE0" w14:textId="77777777" w:rsidR="0037359A" w:rsidRPr="00DC461B" w:rsidRDefault="0037359A" w:rsidP="0037359A">
      <w:pPr>
        <w:pStyle w:val="a3"/>
        <w:ind w:left="0"/>
        <w:rPr>
          <w:rFonts w:ascii="Arial" w:hAnsi="Arial" w:cs="Arial"/>
          <w:sz w:val="16"/>
          <w:szCs w:val="16"/>
        </w:rPr>
      </w:pPr>
    </w:p>
    <w:p w14:paraId="22028B14" w14:textId="77777777" w:rsidR="0037359A" w:rsidRPr="00DC461B" w:rsidRDefault="0037359A" w:rsidP="0037359A">
      <w:pPr>
        <w:pStyle w:val="a3"/>
        <w:ind w:left="0"/>
        <w:rPr>
          <w:rFonts w:ascii="Arial" w:hAnsi="Arial" w:cs="Arial"/>
          <w:sz w:val="16"/>
          <w:szCs w:val="16"/>
        </w:rPr>
      </w:pPr>
    </w:p>
    <w:p w14:paraId="4DD504AA" w14:textId="77777777" w:rsidR="009B1F1A" w:rsidRPr="00DC461B" w:rsidRDefault="009B1F1A" w:rsidP="009B1F1A">
      <w:pPr>
        <w:ind w:left="-284"/>
        <w:rPr>
          <w:rFonts w:ascii="Arial" w:hAnsi="Arial" w:cs="Arial"/>
          <w:b/>
          <w:sz w:val="16"/>
          <w:szCs w:val="16"/>
        </w:rPr>
      </w:pPr>
      <w:r w:rsidRPr="00DC461B">
        <w:rPr>
          <w:rFonts w:ascii="Arial" w:hAnsi="Arial" w:cs="Arial"/>
          <w:b/>
          <w:noProof/>
          <w:sz w:val="16"/>
          <w:szCs w:val="16"/>
        </w:rPr>
        <mc:AlternateContent>
          <mc:Choice Requires="wps">
            <w:drawing>
              <wp:anchor distT="0" distB="0" distL="114300" distR="114300" simplePos="0" relativeHeight="251664384" behindDoc="0" locked="0" layoutInCell="1" allowOverlap="1" wp14:anchorId="0B5B798B" wp14:editId="4F526DC3">
                <wp:simplePos x="0" y="0"/>
                <wp:positionH relativeFrom="column">
                  <wp:posOffset>4857115</wp:posOffset>
                </wp:positionH>
                <wp:positionV relativeFrom="paragraph">
                  <wp:posOffset>67310</wp:posOffset>
                </wp:positionV>
                <wp:extent cx="1255395" cy="585470"/>
                <wp:effectExtent l="0" t="1905" r="2540" b="3175"/>
                <wp:wrapNone/>
                <wp:docPr id="10" name="Πλαίσιο κειμένου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5395" cy="585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FAC15" w14:textId="77777777" w:rsidR="009B1F1A" w:rsidRDefault="009B1F1A" w:rsidP="009B1F1A">
                            <w:r w:rsidRPr="00C72CCB">
                              <w:t xml:space="preserve"> </w:t>
                            </w:r>
                            <w:r>
                              <w:rPr>
                                <w:noProof/>
                              </w:rPr>
                              <w:drawing>
                                <wp:inline distT="0" distB="0" distL="0" distR="0" wp14:anchorId="6CAE2301" wp14:editId="6F81D3E6">
                                  <wp:extent cx="1038225" cy="4953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sidRPr="00C72CCB">
                              <w:t xml:space="preserve">      </w:t>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0B5B798B" id="_x0000_t202" coordsize="21600,21600" o:spt="202" path="m,l,21600r21600,l21600,xe">
                <v:stroke joinstyle="miter"/>
                <v:path gradientshapeok="t" o:connecttype="rect"/>
              </v:shapetype>
              <v:shape id="Πλαίσιο κειμένου 10" o:spid="_x0000_s1026" type="#_x0000_t202" style="position:absolute;left:0;text-align:left;margin-left:382.45pt;margin-top:5.3pt;width:98.85pt;height:46.1pt;z-index:251664384;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" filled="f" stroked="f">
                <v:textbox style="mso-fit-shape-to-text:t">
                  <w:txbxContent>
                    <w:p w14:paraId="0ACFAC15" w14:textId="77777777" w:rsidR="009B1F1A" w:rsidRDefault="009B1F1A" w:rsidP="009B1F1A">
                      <w:r w:rsidRPr="00C72CCB">
                        <w:t xml:space="preserve"> </w:t>
                      </w:r>
                      <w:r>
                        <w:rPr>
                          <w:noProof/>
                        </w:rPr>
                        <w:drawing>
                          <wp:inline distT="0" distB="0" distL="0" distR="0" wp14:anchorId="6CAE2301" wp14:editId="6F81D3E6">
                            <wp:extent cx="1038225" cy="495300"/>
                            <wp:effectExtent l="0" t="0" r="952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8225" cy="495300"/>
                                    </a:xfrm>
                                    <a:prstGeom prst="rect">
                                      <a:avLst/>
                                    </a:prstGeom>
                                    <a:noFill/>
                                    <a:ln>
                                      <a:noFill/>
                                    </a:ln>
                                  </pic:spPr>
                                </pic:pic>
                              </a:graphicData>
                            </a:graphic>
                          </wp:inline>
                        </w:drawing>
                      </w:r>
                      <w:r w:rsidRPr="00C72CCB">
                        <w:t xml:space="preserve">      </w:t>
                      </w:r>
                    </w:p>
                  </w:txbxContent>
                </v:textbox>
              </v:shape>
            </w:pict>
          </mc:Fallback>
        </mc:AlternateContent>
      </w:r>
      <w:r w:rsidRPr="00DC461B">
        <w:rPr>
          <w:rFonts w:ascii="Arial" w:hAnsi="Arial" w:cs="Arial"/>
          <w:b/>
          <w:noProof/>
          <w:sz w:val="16"/>
          <w:szCs w:val="16"/>
        </w:rPr>
        <mc:AlternateContent>
          <mc:Choice Requires="wps">
            <w:drawing>
              <wp:anchor distT="0" distB="0" distL="114300" distR="114300" simplePos="0" relativeHeight="251665408" behindDoc="0" locked="0" layoutInCell="1" allowOverlap="1" wp14:anchorId="2849A862" wp14:editId="2CCD8993">
                <wp:simplePos x="0" y="0"/>
                <wp:positionH relativeFrom="column">
                  <wp:posOffset>-139065</wp:posOffset>
                </wp:positionH>
                <wp:positionV relativeFrom="paragraph">
                  <wp:posOffset>139065</wp:posOffset>
                </wp:positionV>
                <wp:extent cx="1200150" cy="765810"/>
                <wp:effectExtent l="3810" t="0" r="0" b="0"/>
                <wp:wrapNone/>
                <wp:docPr id="8" name="Πλαίσιο κειμένου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76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AB062E" w14:textId="77777777" w:rsidR="009B1F1A" w:rsidRPr="00D218CA" w:rsidRDefault="009B1F1A" w:rsidP="009B1F1A">
                            <w:pPr>
                              <w:jc w:val="center"/>
                              <w:rPr>
                                <w:b/>
                                <w:szCs w:val="24"/>
                              </w:rPr>
                            </w:pPr>
                            <w:r w:rsidRPr="00D218CA">
                              <w:rPr>
                                <w:b/>
                                <w:szCs w:val="24"/>
                              </w:rPr>
                              <w:t>ΛΟΓΟΤΥΠΟ ΣΩΜΑΤΕΙΟΥ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A862" id="Πλαίσιο κειμένου 8" o:spid="_x0000_s1027" type="#_x0000_t202" style="position:absolute;left:0;text-align:left;margin-left:-10.95pt;margin-top:10.95pt;width:94.5pt;height:6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" stroked="f">
                <v:textbox>
                  <w:txbxContent>
                    <w:p w14:paraId="62AB062E" w14:textId="77777777" w:rsidR="009B1F1A" w:rsidRPr="00D218CA" w:rsidRDefault="009B1F1A" w:rsidP="009B1F1A">
                      <w:pPr>
                        <w:jc w:val="center"/>
                        <w:rPr>
                          <w:b/>
                          <w:szCs w:val="24"/>
                        </w:rPr>
                      </w:pPr>
                      <w:r w:rsidRPr="00D218CA">
                        <w:rPr>
                          <w:b/>
                          <w:szCs w:val="24"/>
                        </w:rPr>
                        <w:t>ΛΟΓΟΤΥΠΟ ΣΩΜΑΤΕΙΟΥ</w:t>
                      </w:r>
                    </w:p>
                  </w:txbxContent>
                </v:textbox>
              </v:shape>
            </w:pict>
          </mc:Fallback>
        </mc:AlternateContent>
      </w:r>
    </w:p>
    <w:p w14:paraId="0020B984" w14:textId="77777777" w:rsidR="009B1F1A" w:rsidRPr="00DC461B" w:rsidRDefault="009B1F1A" w:rsidP="009B1F1A">
      <w:pPr>
        <w:ind w:left="-284" w:right="3"/>
        <w:jc w:val="center"/>
        <w:rPr>
          <w:rFonts w:ascii="Arial" w:hAnsi="Arial" w:cs="Arial"/>
          <w:b/>
          <w:sz w:val="16"/>
          <w:szCs w:val="16"/>
        </w:rPr>
      </w:pPr>
    </w:p>
    <w:p w14:paraId="0279A292" w14:textId="77777777" w:rsidR="009B1F1A" w:rsidRPr="00DC461B" w:rsidRDefault="009B1F1A" w:rsidP="009B1F1A">
      <w:pPr>
        <w:ind w:left="-284" w:right="3"/>
        <w:jc w:val="center"/>
        <w:rPr>
          <w:rFonts w:ascii="Arial" w:hAnsi="Arial" w:cs="Arial"/>
          <w:sz w:val="16"/>
          <w:szCs w:val="16"/>
        </w:rPr>
      </w:pPr>
      <w:r w:rsidRPr="00DC461B">
        <w:rPr>
          <w:rFonts w:ascii="Arial" w:hAnsi="Arial" w:cs="Arial"/>
          <w:sz w:val="16"/>
          <w:szCs w:val="16"/>
        </w:rPr>
        <w:t xml:space="preserve">         </w:t>
      </w:r>
    </w:p>
    <w:p w14:paraId="0F5E7590" w14:textId="77777777" w:rsidR="009B1F1A" w:rsidRPr="00DC461B" w:rsidRDefault="009B1F1A" w:rsidP="009B1F1A">
      <w:pPr>
        <w:pStyle w:val="3"/>
        <w:spacing w:before="120" w:line="240" w:lineRule="auto"/>
        <w:ind w:left="-284"/>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p>
    <w:p w14:paraId="35D0D1D8" w14:textId="77777777" w:rsidR="009B1F1A" w:rsidRPr="00DC461B" w:rsidRDefault="009B1F1A" w:rsidP="009B1F1A">
      <w:pPr>
        <w:pStyle w:val="3"/>
        <w:spacing w:before="120" w:line="240" w:lineRule="auto"/>
        <w:ind w:left="-284"/>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0F1C6E" w14:textId="7D2462D4" w:rsidR="009B1F1A" w:rsidRDefault="009B1F1A" w:rsidP="009B1F1A">
      <w:pPr>
        <w:pStyle w:val="3"/>
        <w:spacing w:before="120" w:line="240" w:lineRule="auto"/>
        <w:ind w:left="-284"/>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77F0504E" w14:textId="5945B2C0" w:rsidR="009C3F78" w:rsidRDefault="009C3F78" w:rsidP="009C3F78">
      <w:pPr>
        <w:rPr>
          <w:lang w:bidi="ar-SA"/>
        </w:rPr>
      </w:pPr>
    </w:p>
    <w:p w14:paraId="61E757AC" w14:textId="031B5F38" w:rsidR="009C3F78" w:rsidRDefault="009C3F78" w:rsidP="009C3F78">
      <w:pPr>
        <w:rPr>
          <w:lang w:bidi="ar-SA"/>
        </w:rPr>
      </w:pPr>
    </w:p>
    <w:p w14:paraId="4C2092E0" w14:textId="18AF89AD" w:rsidR="009C3F78" w:rsidRDefault="009C3F78" w:rsidP="009C3F78">
      <w:pPr>
        <w:rPr>
          <w:lang w:bidi="ar-SA"/>
        </w:rPr>
      </w:pPr>
    </w:p>
    <w:p w14:paraId="2141645A" w14:textId="64B39481" w:rsidR="009C3F78" w:rsidRDefault="009C3F78" w:rsidP="009C3F78">
      <w:pPr>
        <w:rPr>
          <w:lang w:bidi="ar-SA"/>
        </w:rPr>
      </w:pPr>
    </w:p>
    <w:p w14:paraId="58550176" w14:textId="5025FB96" w:rsidR="009C3F78" w:rsidRDefault="009C3F78" w:rsidP="009C3F78">
      <w:pPr>
        <w:rPr>
          <w:lang w:bidi="ar-SA"/>
        </w:rPr>
      </w:pPr>
    </w:p>
    <w:p w14:paraId="5C317CA9" w14:textId="7188510F" w:rsidR="009C3F78" w:rsidRDefault="009C3F78" w:rsidP="009C3F78">
      <w:pPr>
        <w:rPr>
          <w:lang w:bidi="ar-SA"/>
        </w:rPr>
      </w:pPr>
    </w:p>
    <w:p w14:paraId="159A9B59" w14:textId="77777777" w:rsidR="009C3F78" w:rsidRPr="009C3F78" w:rsidRDefault="009C3F78" w:rsidP="009C3F78">
      <w:pPr>
        <w:rPr>
          <w:lang w:bidi="ar-SA"/>
        </w:rPr>
      </w:pPr>
    </w:p>
    <w:p w14:paraId="09C278BD" w14:textId="60941038" w:rsidR="009B1F1A" w:rsidRPr="00691DC9" w:rsidRDefault="009B1F1A" w:rsidP="009C3F78">
      <w:pPr>
        <w:pStyle w:val="3"/>
        <w:spacing w:before="120" w:line="240" w:lineRule="auto"/>
        <w:ind w:left="1156" w:firstLine="0"/>
        <w:rPr>
          <w:rFonts w:ascii="Arial" w:hAnsi="Arial" w:cs="Arial"/>
          <w:b/>
          <w:sz w:val="36"/>
          <w:szCs w:val="36"/>
        </w:rPr>
      </w:pPr>
      <w:r w:rsidRPr="001C1BD7">
        <w:rPr>
          <w:rFonts w:ascii="Arial" w:hAnsi="Arial" w:cs="Arial"/>
          <w:b/>
          <w:sz w:val="36"/>
          <w:szCs w:val="36"/>
        </w:rPr>
        <w:t>ΣΥΜΠΛΗΡΩΜΑΤΙΚΟΣ KANONIΣMOΣ</w:t>
      </w:r>
      <w:r w:rsidR="009C3F78">
        <w:rPr>
          <w:rFonts w:ascii="Arial" w:hAnsi="Arial" w:cs="Arial"/>
          <w:b/>
          <w:sz w:val="36"/>
          <w:szCs w:val="36"/>
        </w:rPr>
        <w:t xml:space="preserve"> </w:t>
      </w:r>
      <w:r w:rsidR="009C3F78">
        <w:rPr>
          <w:rFonts w:ascii="Arial" w:hAnsi="Arial" w:cs="Arial"/>
          <w:b/>
          <w:sz w:val="36"/>
          <w:szCs w:val="36"/>
          <w:lang w:val="en-US"/>
        </w:rPr>
        <w:t>DRAGSTER</w:t>
      </w:r>
    </w:p>
    <w:p w14:paraId="2B3F30E0" w14:textId="77777777" w:rsidR="009C3F78" w:rsidRPr="00691DC9" w:rsidRDefault="009C3F78" w:rsidP="009C3F78">
      <w:pPr>
        <w:rPr>
          <w:lang w:bidi="ar-SA"/>
        </w:rPr>
      </w:pPr>
    </w:p>
    <w:p w14:paraId="085A45CB" w14:textId="48599A7A" w:rsidR="009B1F1A" w:rsidRPr="001C1BD7" w:rsidRDefault="009B1F1A" w:rsidP="009B1F1A">
      <w:pPr>
        <w:rPr>
          <w:rFonts w:ascii="Arial" w:hAnsi="Arial" w:cs="Arial"/>
          <w:sz w:val="32"/>
          <w:szCs w:val="32"/>
          <w:lang w:bidi="ar-SA"/>
        </w:rPr>
      </w:pPr>
      <w:r w:rsidRPr="009C3F78">
        <w:rPr>
          <w:rFonts w:ascii="Arial" w:hAnsi="Arial" w:cs="Arial"/>
          <w:sz w:val="16"/>
          <w:szCs w:val="16"/>
          <w:lang w:bidi="ar-SA"/>
        </w:rPr>
        <w:tab/>
      </w:r>
      <w:r w:rsidRPr="009C3F78">
        <w:rPr>
          <w:rFonts w:ascii="Arial" w:hAnsi="Arial" w:cs="Arial"/>
          <w:sz w:val="16"/>
          <w:szCs w:val="16"/>
          <w:lang w:bidi="ar-SA"/>
        </w:rPr>
        <w:tab/>
      </w:r>
      <w:r w:rsidRPr="009C3F78">
        <w:rPr>
          <w:rFonts w:ascii="Arial" w:hAnsi="Arial" w:cs="Arial"/>
          <w:sz w:val="16"/>
          <w:szCs w:val="16"/>
          <w:lang w:bidi="ar-SA"/>
        </w:rPr>
        <w:tab/>
      </w:r>
      <w:r w:rsidRPr="009C3F78">
        <w:rPr>
          <w:rFonts w:ascii="Arial" w:hAnsi="Arial" w:cs="Arial"/>
          <w:sz w:val="16"/>
          <w:szCs w:val="16"/>
          <w:lang w:bidi="ar-SA"/>
        </w:rPr>
        <w:tab/>
      </w:r>
      <w:r w:rsidRPr="009C3F78">
        <w:rPr>
          <w:rFonts w:ascii="Arial" w:hAnsi="Arial" w:cs="Arial"/>
          <w:sz w:val="16"/>
          <w:szCs w:val="16"/>
          <w:lang w:bidi="ar-SA"/>
        </w:rPr>
        <w:tab/>
      </w:r>
      <w:r w:rsidRPr="001C1BD7">
        <w:rPr>
          <w:rFonts w:ascii="Arial" w:hAnsi="Arial" w:cs="Arial"/>
          <w:sz w:val="32"/>
          <w:szCs w:val="32"/>
          <w:lang w:bidi="ar-SA"/>
        </w:rPr>
        <w:t>ΟΝΟΜΑΣΙΑ ΑΓΩΝΑ</w:t>
      </w:r>
    </w:p>
    <w:p w14:paraId="049E96CC" w14:textId="77777777" w:rsidR="009B1F1A" w:rsidRPr="001C1BD7" w:rsidRDefault="009B1F1A" w:rsidP="009B1F1A">
      <w:pPr>
        <w:rPr>
          <w:rFonts w:ascii="Arial" w:hAnsi="Arial" w:cs="Arial"/>
          <w:sz w:val="32"/>
          <w:szCs w:val="32"/>
        </w:rPr>
      </w:pPr>
      <w:r w:rsidRPr="001C1BD7">
        <w:rPr>
          <w:rFonts w:ascii="Arial" w:hAnsi="Arial" w:cs="Arial"/>
          <w:sz w:val="32"/>
          <w:szCs w:val="32"/>
        </w:rPr>
        <w:tab/>
      </w:r>
      <w:r w:rsidRPr="001C1BD7">
        <w:rPr>
          <w:rFonts w:ascii="Arial" w:hAnsi="Arial" w:cs="Arial"/>
          <w:sz w:val="32"/>
          <w:szCs w:val="32"/>
        </w:rPr>
        <w:tab/>
      </w:r>
      <w:r w:rsidRPr="001C1BD7">
        <w:rPr>
          <w:rFonts w:ascii="Arial" w:hAnsi="Arial" w:cs="Arial"/>
          <w:sz w:val="32"/>
          <w:szCs w:val="32"/>
        </w:rPr>
        <w:tab/>
      </w:r>
      <w:r w:rsidRPr="001C1BD7">
        <w:rPr>
          <w:rFonts w:ascii="Arial" w:hAnsi="Arial" w:cs="Arial"/>
          <w:sz w:val="32"/>
          <w:szCs w:val="32"/>
        </w:rPr>
        <w:tab/>
      </w:r>
      <w:r w:rsidRPr="001C1BD7">
        <w:rPr>
          <w:rFonts w:ascii="Arial" w:hAnsi="Arial" w:cs="Arial"/>
          <w:sz w:val="32"/>
          <w:szCs w:val="32"/>
        </w:rPr>
        <w:tab/>
      </w:r>
    </w:p>
    <w:p w14:paraId="530BC30F" w14:textId="338D5634" w:rsidR="009B1F1A" w:rsidRPr="001C1BD7" w:rsidRDefault="009B1F1A" w:rsidP="009B1F1A">
      <w:pPr>
        <w:spacing w:line="500" w:lineRule="exact"/>
        <w:ind w:right="169"/>
        <w:jc w:val="center"/>
        <w:rPr>
          <w:rFonts w:ascii="Arial" w:hAnsi="Arial" w:cs="Arial"/>
          <w:b/>
          <w:sz w:val="40"/>
          <w:szCs w:val="40"/>
        </w:rPr>
      </w:pPr>
      <w:r w:rsidRPr="001C1BD7">
        <w:rPr>
          <w:rFonts w:ascii="Arial" w:hAnsi="Arial" w:cs="Arial"/>
          <w:b/>
          <w:sz w:val="40"/>
          <w:szCs w:val="40"/>
        </w:rPr>
        <w:t>(ΗΜΕΡΟΜΗΝΙΑ) 2023</w:t>
      </w:r>
    </w:p>
    <w:p w14:paraId="05470413" w14:textId="77777777" w:rsidR="009B1F1A" w:rsidRPr="00DC461B" w:rsidRDefault="009B1F1A" w:rsidP="009B1F1A">
      <w:pPr>
        <w:spacing w:line="500" w:lineRule="exact"/>
        <w:ind w:left="-284" w:right="3"/>
        <w:jc w:val="center"/>
        <w:rPr>
          <w:rFonts w:ascii="Arial" w:hAnsi="Arial" w:cs="Arial"/>
          <w:b/>
          <w:sz w:val="16"/>
          <w:szCs w:val="16"/>
        </w:rPr>
      </w:pPr>
      <w:r w:rsidRPr="00DC461B">
        <w:rPr>
          <w:rFonts w:ascii="Arial" w:hAnsi="Arial" w:cs="Arial"/>
          <w:noProof/>
          <w:sz w:val="16"/>
          <w:szCs w:val="16"/>
        </w:rPr>
        <mc:AlternateContent>
          <mc:Choice Requires="wps">
            <w:drawing>
              <wp:anchor distT="45720" distB="45720" distL="114300" distR="114300" simplePos="0" relativeHeight="251666432" behindDoc="0" locked="0" layoutInCell="1" allowOverlap="1" wp14:anchorId="64239B4D" wp14:editId="4509BD14">
                <wp:simplePos x="0" y="0"/>
                <wp:positionH relativeFrom="column">
                  <wp:posOffset>1737360</wp:posOffset>
                </wp:positionH>
                <wp:positionV relativeFrom="paragraph">
                  <wp:posOffset>154940</wp:posOffset>
                </wp:positionV>
                <wp:extent cx="2486025" cy="276225"/>
                <wp:effectExtent l="0" t="0" r="28575" b="28575"/>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025" cy="276225"/>
                        </a:xfrm>
                        <a:prstGeom prst="rect">
                          <a:avLst/>
                        </a:prstGeom>
                        <a:solidFill>
                          <a:srgbClr val="FFFFFF"/>
                        </a:solidFill>
                        <a:ln w="9525">
                          <a:solidFill>
                            <a:srgbClr val="000000"/>
                          </a:solidFill>
                          <a:miter lim="800000"/>
                          <a:headEnd/>
                          <a:tailEnd/>
                        </a:ln>
                      </wps:spPr>
                      <wps:txbx>
                        <w:txbxContent>
                          <w:p w14:paraId="166E20EE" w14:textId="77777777" w:rsidR="009B1F1A" w:rsidRPr="00180E71" w:rsidRDefault="009B1F1A" w:rsidP="009B1F1A">
                            <w:pPr>
                              <w:rPr>
                                <w:b/>
                                <w:bCs/>
                              </w:rPr>
                            </w:pPr>
                            <w:r w:rsidRPr="00180E71">
                              <w:t>Αριθμός Μητρώου ΕΠΑ:</w:t>
                            </w:r>
                            <w:r w:rsidRPr="00180E71">
                              <w:rPr>
                                <w:b/>
                                <w:bCs/>
                              </w:rPr>
                              <w:t xml:space="preserve"> </w:t>
                            </w:r>
                          </w:p>
                          <w:p w14:paraId="19F20CC6" w14:textId="77777777" w:rsidR="009B1F1A" w:rsidRPr="0004428F" w:rsidRDefault="009B1F1A" w:rsidP="009B1F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239B4D" id="Πλαίσιο κειμένου 6" o:spid="_x0000_s1028" type="#_x0000_t202" style="position:absolute;left:0;text-align:left;margin-left:136.8pt;margin-top:12.2pt;width:195.7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">
                <v:textbox>
                  <w:txbxContent>
                    <w:p w14:paraId="166E20EE" w14:textId="77777777" w:rsidR="009B1F1A" w:rsidRPr="00180E71" w:rsidRDefault="009B1F1A" w:rsidP="009B1F1A">
                      <w:pPr>
                        <w:rPr>
                          <w:b/>
                          <w:bCs/>
                        </w:rPr>
                      </w:pPr>
                      <w:r w:rsidRPr="00180E71">
                        <w:t>Αριθμός Μητρώου ΕΠΑ:</w:t>
                      </w:r>
                      <w:r w:rsidRPr="00180E71">
                        <w:rPr>
                          <w:b/>
                          <w:bCs/>
                        </w:rPr>
                        <w:t xml:space="preserve"> </w:t>
                      </w:r>
                    </w:p>
                    <w:p w14:paraId="19F20CC6" w14:textId="77777777" w:rsidR="009B1F1A" w:rsidRPr="0004428F" w:rsidRDefault="009B1F1A" w:rsidP="009B1F1A"/>
                  </w:txbxContent>
                </v:textbox>
                <w10:wrap type="square"/>
              </v:shape>
            </w:pict>
          </mc:Fallback>
        </mc:AlternateContent>
      </w:r>
    </w:p>
    <w:p w14:paraId="1073F66A" w14:textId="77777777" w:rsidR="009B1F1A" w:rsidRPr="00DC461B" w:rsidRDefault="009B1F1A" w:rsidP="009B1F1A">
      <w:pPr>
        <w:ind w:right="3"/>
        <w:jc w:val="center"/>
        <w:rPr>
          <w:rFonts w:ascii="Arial" w:hAnsi="Arial" w:cs="Arial"/>
          <w:sz w:val="16"/>
          <w:szCs w:val="16"/>
        </w:rPr>
      </w:pPr>
    </w:p>
    <w:p w14:paraId="4BC10C1C" w14:textId="77777777" w:rsidR="009B1F1A" w:rsidRPr="00DC461B" w:rsidRDefault="009B1F1A" w:rsidP="009B1F1A">
      <w:pPr>
        <w:ind w:right="3"/>
        <w:rPr>
          <w:rFonts w:ascii="Arial" w:hAnsi="Arial" w:cs="Arial"/>
          <w:b/>
          <w:i/>
          <w:sz w:val="16"/>
          <w:szCs w:val="16"/>
          <w:u w:val="single"/>
        </w:rPr>
      </w:pPr>
    </w:p>
    <w:p w14:paraId="47FA7293" w14:textId="77777777" w:rsidR="009B1F1A" w:rsidRPr="00DC461B" w:rsidRDefault="009B1F1A" w:rsidP="009B1F1A">
      <w:pPr>
        <w:ind w:right="3"/>
        <w:rPr>
          <w:rFonts w:ascii="Arial" w:hAnsi="Arial" w:cs="Arial"/>
          <w:b/>
          <w:i/>
          <w:sz w:val="16"/>
          <w:szCs w:val="16"/>
          <w:u w:val="single"/>
        </w:rPr>
      </w:pPr>
      <w:r w:rsidRPr="00DC461B">
        <w:rPr>
          <w:rFonts w:ascii="Arial" w:hAnsi="Arial" w:cs="Arial"/>
          <w:b/>
          <w:i/>
          <w:sz w:val="16"/>
          <w:szCs w:val="16"/>
          <w:u w:val="single"/>
        </w:rPr>
        <w:t xml:space="preserve">ΠΡΟΣΟΧΗ:    Όσα κείμενα είναι έντονα και πλάγια πρέπει να συμπληρώνονται από τον Οργανωτή. </w:t>
      </w:r>
    </w:p>
    <w:p w14:paraId="6E0A5A86" w14:textId="77777777" w:rsidR="009B1F1A" w:rsidRPr="00DC461B" w:rsidRDefault="009B1F1A" w:rsidP="009B1F1A">
      <w:pPr>
        <w:ind w:right="3"/>
        <w:jc w:val="center"/>
        <w:rPr>
          <w:rFonts w:ascii="Arial" w:hAnsi="Arial" w:cs="Arial"/>
          <w:b/>
          <w:i/>
          <w:sz w:val="16"/>
          <w:szCs w:val="16"/>
          <w:u w:val="single"/>
        </w:rPr>
      </w:pPr>
    </w:p>
    <w:p w14:paraId="1E3FC0D1" w14:textId="77777777" w:rsidR="009B1F1A" w:rsidRPr="00DC461B" w:rsidRDefault="009B1F1A" w:rsidP="009B1F1A">
      <w:pPr>
        <w:tabs>
          <w:tab w:val="left" w:pos="454"/>
          <w:tab w:val="left" w:pos="2733"/>
        </w:tabs>
        <w:ind w:left="3" w:right="3"/>
        <w:rPr>
          <w:rFonts w:ascii="Arial" w:hAnsi="Arial" w:cs="Arial"/>
          <w:b/>
          <w:sz w:val="16"/>
          <w:szCs w:val="16"/>
          <w:highlight w:val="cyan"/>
        </w:rPr>
      </w:pPr>
      <w:r w:rsidRPr="00DC461B">
        <w:rPr>
          <w:rFonts w:ascii="Arial" w:hAnsi="Arial" w:cs="Arial"/>
          <w:b/>
          <w:sz w:val="16"/>
          <w:szCs w:val="16"/>
          <w:highlight w:val="cyan"/>
        </w:rPr>
        <w:t xml:space="preserve">Η ΠΑΡΑΓΡΑΦΟΣ ΑΥΤΗ ΕΙΝΑΙ ΜΟΝΟ ΕΝΗΜΕΡΩΤΙΚΗ ΚΑΙ </w:t>
      </w:r>
      <w:r w:rsidRPr="00DC461B">
        <w:rPr>
          <w:rFonts w:ascii="Arial" w:hAnsi="Arial" w:cs="Arial"/>
          <w:b/>
          <w:sz w:val="16"/>
          <w:szCs w:val="16"/>
          <w:highlight w:val="cyan"/>
          <w:u w:val="single"/>
        </w:rPr>
        <w:t>ΔΕΝ</w:t>
      </w:r>
      <w:r w:rsidRPr="00DC461B">
        <w:rPr>
          <w:rFonts w:ascii="Arial" w:hAnsi="Arial" w:cs="Arial"/>
          <w:b/>
          <w:sz w:val="16"/>
          <w:szCs w:val="16"/>
          <w:highlight w:val="cyan"/>
        </w:rPr>
        <w:t xml:space="preserve"> ΣΥΜΠΕΡΙΛΑΜΒΑΝΕΤΑΙ ΣΤΟΝ ΣΥΜΠΛΗΡΩΜΑΤΙΚΟ ΚΑΝΟΝΙΣΜΟ ΠΟΥ ΑΠΟΣΤΕΛΛΕΤΑΙ ΣΤΗΝ ΕΠΑ</w:t>
      </w:r>
    </w:p>
    <w:p w14:paraId="0ED4C867" w14:textId="77777777" w:rsidR="009B1F1A" w:rsidRPr="00DC461B" w:rsidRDefault="009B1F1A" w:rsidP="009B1F1A">
      <w:pPr>
        <w:ind w:left="3" w:right="3" w:firstLine="3"/>
        <w:rPr>
          <w:rFonts w:ascii="Arial" w:hAnsi="Arial" w:cs="Arial"/>
          <w:b/>
          <w:sz w:val="16"/>
          <w:szCs w:val="16"/>
          <w:highlight w:val="cyan"/>
        </w:rPr>
      </w:pPr>
    </w:p>
    <w:p w14:paraId="1418CCEB" w14:textId="77777777" w:rsidR="009B1F1A" w:rsidRPr="00DC461B" w:rsidRDefault="009B1F1A" w:rsidP="009B1F1A">
      <w:pPr>
        <w:ind w:left="3" w:right="3" w:firstLine="3"/>
        <w:rPr>
          <w:rFonts w:ascii="Arial" w:hAnsi="Arial" w:cs="Arial"/>
          <w:b/>
          <w:sz w:val="16"/>
          <w:szCs w:val="16"/>
          <w:highlight w:val="cyan"/>
        </w:rPr>
      </w:pPr>
      <w:r w:rsidRPr="00DC461B">
        <w:rPr>
          <w:rFonts w:ascii="Arial" w:hAnsi="Arial" w:cs="Arial"/>
          <w:b/>
          <w:sz w:val="16"/>
          <w:szCs w:val="16"/>
          <w:highlight w:val="cyan"/>
        </w:rPr>
        <w:t xml:space="preserve">O παρών κανονισμός υπόκειται πάντοτε σε προηγούμενη έγκριση της ΕΠΑ και σε συνδυασμό με τον γενικό κανονισμό (τον οποίο και συμπληρώνει), αποτελεί τον κανονισμό του αγώνα.  </w:t>
      </w:r>
    </w:p>
    <w:p w14:paraId="167A2160" w14:textId="77777777" w:rsidR="009B1F1A" w:rsidRPr="00DC461B" w:rsidRDefault="009B1F1A" w:rsidP="009B1F1A">
      <w:pPr>
        <w:ind w:left="3" w:right="3" w:firstLine="3"/>
        <w:rPr>
          <w:rFonts w:ascii="Arial" w:hAnsi="Arial" w:cs="Arial"/>
          <w:b/>
          <w:sz w:val="16"/>
          <w:szCs w:val="16"/>
          <w:highlight w:val="cyan"/>
        </w:rPr>
      </w:pPr>
    </w:p>
    <w:p w14:paraId="665F16B8" w14:textId="5B68B2D1" w:rsidR="009B1F1A" w:rsidRPr="00DC461B" w:rsidRDefault="009B1F1A" w:rsidP="009B1F1A">
      <w:pPr>
        <w:ind w:left="3" w:right="3" w:firstLine="3"/>
        <w:rPr>
          <w:rFonts w:ascii="Arial" w:hAnsi="Arial" w:cs="Arial"/>
          <w:b/>
          <w:sz w:val="16"/>
          <w:szCs w:val="16"/>
          <w:highlight w:val="cyan"/>
        </w:rPr>
      </w:pPr>
      <w:r w:rsidRPr="00DC461B">
        <w:rPr>
          <w:rFonts w:ascii="Arial" w:hAnsi="Arial" w:cs="Arial"/>
          <w:b/>
          <w:sz w:val="16"/>
          <w:szCs w:val="16"/>
          <w:highlight w:val="cyan"/>
        </w:rPr>
        <w:t>Πρέπει να υποβάλλεται για έγκριση 2 μήνες πριν από την ημερομηνία διεξαγωγής του μαζί με τους χάρτες, τ</w:t>
      </w:r>
      <w:r w:rsidR="00691DC9">
        <w:rPr>
          <w:rFonts w:ascii="Arial" w:hAnsi="Arial" w:cs="Arial"/>
          <w:b/>
          <w:sz w:val="16"/>
          <w:szCs w:val="16"/>
          <w:highlight w:val="cyan"/>
        </w:rPr>
        <w:t xml:space="preserve">ην πίστα, </w:t>
      </w:r>
      <w:r w:rsidRPr="00DC461B">
        <w:rPr>
          <w:rFonts w:ascii="Arial" w:hAnsi="Arial" w:cs="Arial"/>
          <w:b/>
          <w:sz w:val="16"/>
          <w:szCs w:val="16"/>
          <w:highlight w:val="cyan"/>
        </w:rPr>
        <w:t>ο αναλυτικό δρομολόγιο, το ωράριο του αγώνα και τα μέτρα ασφαλείας.</w:t>
      </w:r>
    </w:p>
    <w:p w14:paraId="68F78F8C" w14:textId="77777777" w:rsidR="009B1F1A" w:rsidRPr="00DC461B" w:rsidRDefault="009B1F1A" w:rsidP="009B1F1A">
      <w:pPr>
        <w:ind w:left="3" w:right="3" w:firstLine="3"/>
        <w:rPr>
          <w:rFonts w:ascii="Arial" w:hAnsi="Arial" w:cs="Arial"/>
          <w:b/>
          <w:sz w:val="16"/>
          <w:szCs w:val="16"/>
        </w:rPr>
      </w:pPr>
      <w:r w:rsidRPr="00DC461B">
        <w:rPr>
          <w:rFonts w:ascii="Arial" w:hAnsi="Arial" w:cs="Arial"/>
          <w:b/>
          <w:sz w:val="16"/>
          <w:szCs w:val="16"/>
          <w:highlight w:val="cyan"/>
        </w:rPr>
        <w:t>Σε περίπτωση που ο παρών κανονισμός τροποποιεί τον γενικό τότε μαζί με την υποβολή του προς έγκριση κειμένου, απαιτείται να υποβάλλεται και συνοδευτική επιστολή, στην οποία να αναφέρονται σαφώς τα άρθρα που τροποποιούνται και ο λόγος για τον οποίον αιτείται η τροποποίηση.</w:t>
      </w:r>
    </w:p>
    <w:p w14:paraId="7C4ACD9D" w14:textId="77777777" w:rsidR="009B1F1A" w:rsidRPr="00DC461B" w:rsidRDefault="009B1F1A" w:rsidP="009B1F1A">
      <w:pPr>
        <w:pStyle w:val="3"/>
        <w:spacing w:before="120" w:line="240" w:lineRule="auto"/>
        <w:ind w:left="-284"/>
        <w:jc w:val="center"/>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5CBF057B" w14:textId="77777777" w:rsidR="009B1F1A" w:rsidRPr="00DC461B" w:rsidRDefault="009B1F1A" w:rsidP="009B1F1A">
      <w:pPr>
        <w:pStyle w:val="3"/>
        <w:spacing w:before="120" w:line="240" w:lineRule="auto"/>
        <w:ind w:left="-284"/>
        <w:jc w:val="center"/>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27422CDB" w14:textId="77777777" w:rsidR="009B1F1A" w:rsidRPr="00DC461B" w:rsidRDefault="009B1F1A" w:rsidP="009B1F1A">
      <w:pPr>
        <w:pStyle w:val="3"/>
        <w:spacing w:before="120" w:line="240" w:lineRule="auto"/>
        <w:ind w:left="-284"/>
        <w:jc w:val="center"/>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30BF99FD" w14:textId="77777777" w:rsidR="009B1F1A" w:rsidRPr="00DC461B" w:rsidRDefault="009B1F1A" w:rsidP="009B1F1A">
      <w:pPr>
        <w:rPr>
          <w:rFonts w:ascii="Arial" w:hAnsi="Arial" w:cs="Arial"/>
          <w:sz w:val="16"/>
          <w:szCs w:val="16"/>
        </w:rPr>
      </w:pPr>
    </w:p>
    <w:p w14:paraId="41833CE0" w14:textId="77777777" w:rsidR="009B1F1A" w:rsidRPr="00DC461B" w:rsidRDefault="009B1F1A" w:rsidP="009B1F1A">
      <w:pPr>
        <w:rPr>
          <w:rFonts w:ascii="Arial" w:hAnsi="Arial" w:cs="Arial"/>
          <w:sz w:val="16"/>
          <w:szCs w:val="16"/>
        </w:rPr>
      </w:pPr>
    </w:p>
    <w:p w14:paraId="62C33F87" w14:textId="77777777" w:rsidR="009B1F1A" w:rsidRPr="00DC461B" w:rsidRDefault="009B1F1A" w:rsidP="009B1F1A">
      <w:pPr>
        <w:rPr>
          <w:rFonts w:ascii="Arial" w:hAnsi="Arial" w:cs="Arial"/>
          <w:sz w:val="16"/>
          <w:szCs w:val="16"/>
        </w:rPr>
      </w:pPr>
    </w:p>
    <w:p w14:paraId="77691C4B" w14:textId="77777777" w:rsidR="009B1F1A" w:rsidRPr="00DC461B" w:rsidRDefault="009B1F1A" w:rsidP="009B1F1A">
      <w:pPr>
        <w:pStyle w:val="3"/>
        <w:spacing w:before="120" w:line="240" w:lineRule="auto"/>
        <w:ind w:left="-284"/>
        <w:jc w:val="center"/>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14:paraId="166F6BED" w14:textId="77777777" w:rsidR="009B1F1A" w:rsidRPr="00DC461B" w:rsidRDefault="009B1F1A" w:rsidP="009B1F1A">
      <w:pPr>
        <w:pStyle w:val="3"/>
        <w:spacing w:before="120" w:line="240" w:lineRule="auto"/>
        <w:ind w:left="-284"/>
        <w:jc w:val="center"/>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ΕΠΙΤΡΟΠΗ</w:t>
      </w:r>
      <w:r w:rsidRPr="00DC461B">
        <w:rPr>
          <w:rFonts w:ascii="Arial" w:hAnsi="Arial" w:cs="Arial"/>
          <w:spacing w:val="1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DC461B">
        <w:rPr>
          <w:rFonts w:ascii="Arial" w:hAnsi="Arial" w:cs="Arial"/>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ΑΓΩΝΩΝ (ΕΠ.Α</w:t>
      </w:r>
      <w:r w:rsidRPr="00DC461B">
        <w:rPr>
          <w:rFonts w:ascii="Arial" w:hAnsi="Arial" w:cs="Arial"/>
          <w:spacing w:val="20"/>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r w:rsidRPr="00DC461B">
        <w:rPr>
          <w:rFonts w:ascii="Arial" w:hAnsi="Arial" w:cs="Arial"/>
          <w:w w:val="101"/>
          <w:sz w:val="16"/>
          <w:szCs w:val="16"/>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w:t>
      </w:r>
    </w:p>
    <w:p w14:paraId="4B8C0E2E" w14:textId="77777777" w:rsidR="009B1F1A" w:rsidRPr="00DC461B" w:rsidRDefault="009B1F1A" w:rsidP="009B1F1A">
      <w:pPr>
        <w:ind w:left="-284" w:right="3"/>
        <w:rPr>
          <w:rFonts w:ascii="Arial" w:hAnsi="Arial" w:cs="Arial"/>
          <w:sz w:val="16"/>
          <w:szCs w:val="16"/>
        </w:rPr>
      </w:pPr>
    </w:p>
    <w:p w14:paraId="5708E58F" w14:textId="77777777" w:rsidR="009B1F1A" w:rsidRPr="00DC461B" w:rsidRDefault="009B1F1A" w:rsidP="009B1F1A">
      <w:pPr>
        <w:spacing w:line="259" w:lineRule="auto"/>
        <w:ind w:left="2244" w:firstLine="636"/>
        <w:rPr>
          <w:rFonts w:ascii="Arial" w:hAnsi="Arial" w:cs="Arial"/>
          <w:sz w:val="16"/>
          <w:szCs w:val="16"/>
        </w:rPr>
      </w:pPr>
      <w:r w:rsidRPr="00DC461B">
        <w:rPr>
          <w:rFonts w:ascii="Arial" w:hAnsi="Arial" w:cs="Arial"/>
          <w:noProof/>
          <w:sz w:val="16"/>
          <w:szCs w:val="16"/>
        </w:rPr>
        <w:drawing>
          <wp:inline distT="0" distB="0" distL="0" distR="0" wp14:anchorId="21A77585" wp14:editId="30542D35">
            <wp:extent cx="2260130" cy="1181100"/>
            <wp:effectExtent l="0" t="0" r="6985" b="0"/>
            <wp:docPr id="5" name="Εικόνα 5"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110" cy="1190496"/>
                    </a:xfrm>
                    <a:prstGeom prst="rect">
                      <a:avLst/>
                    </a:prstGeom>
                    <a:noFill/>
                    <a:ln>
                      <a:noFill/>
                    </a:ln>
                  </pic:spPr>
                </pic:pic>
              </a:graphicData>
            </a:graphic>
          </wp:inline>
        </w:drawing>
      </w:r>
    </w:p>
    <w:p w14:paraId="5AFA707C" w14:textId="7B8567CF" w:rsidR="0037359A" w:rsidRPr="00DC461B" w:rsidRDefault="0037359A" w:rsidP="0037359A">
      <w:pPr>
        <w:tabs>
          <w:tab w:val="left" w:pos="9360"/>
        </w:tabs>
        <w:spacing w:before="149"/>
        <w:ind w:right="650"/>
        <w:rPr>
          <w:rFonts w:ascii="Arial" w:hAnsi="Arial" w:cs="Arial"/>
          <w:b/>
          <w:spacing w:val="-12"/>
          <w:sz w:val="16"/>
          <w:szCs w:val="16"/>
        </w:rPr>
      </w:pPr>
    </w:p>
    <w:p w14:paraId="75722CDF" w14:textId="77777777" w:rsidR="0037359A" w:rsidRPr="00DC461B" w:rsidRDefault="0037359A" w:rsidP="0037359A">
      <w:pPr>
        <w:tabs>
          <w:tab w:val="left" w:pos="9360"/>
        </w:tabs>
        <w:spacing w:before="149"/>
        <w:ind w:left="3538" w:right="650" w:hanging="973"/>
        <w:jc w:val="right"/>
        <w:rPr>
          <w:rFonts w:ascii="Arial" w:hAnsi="Arial" w:cs="Arial"/>
          <w:b/>
          <w:spacing w:val="-12"/>
          <w:sz w:val="16"/>
          <w:szCs w:val="16"/>
        </w:rPr>
      </w:pPr>
    </w:p>
    <w:p w14:paraId="3B2CCDC7" w14:textId="77777777" w:rsidR="0037359A" w:rsidRPr="00DC461B" w:rsidRDefault="0037359A" w:rsidP="0037359A">
      <w:pPr>
        <w:rPr>
          <w:rFonts w:ascii="Arial" w:hAnsi="Arial" w:cs="Arial"/>
          <w:sz w:val="16"/>
          <w:szCs w:val="16"/>
        </w:rPr>
        <w:sectPr w:rsidR="0037359A" w:rsidRPr="00DC461B">
          <w:headerReference w:type="default" r:id="rId10"/>
          <w:footerReference w:type="default" r:id="rId11"/>
          <w:type w:val="continuous"/>
          <w:pgSz w:w="11910" w:h="16840"/>
          <w:pgMar w:top="908" w:right="1060" w:bottom="646" w:left="840" w:header="720" w:footer="720" w:gutter="0"/>
          <w:cols w:space="720"/>
        </w:sectPr>
      </w:pPr>
    </w:p>
    <w:p w14:paraId="19A9E522" w14:textId="77777777" w:rsidR="009B1F1A" w:rsidRPr="00DC461B" w:rsidRDefault="009B1F1A" w:rsidP="009B1F1A">
      <w:pPr>
        <w:spacing w:line="200" w:lineRule="exact"/>
        <w:ind w:right="3"/>
        <w:rPr>
          <w:rFonts w:ascii="Arial" w:hAnsi="Arial" w:cs="Arial"/>
          <w:b/>
          <w:sz w:val="16"/>
          <w:szCs w:val="16"/>
        </w:rPr>
      </w:pPr>
      <w:r w:rsidRPr="00DC461B">
        <w:rPr>
          <w:rFonts w:ascii="Arial" w:hAnsi="Arial" w:cs="Arial"/>
          <w:b/>
          <w:sz w:val="16"/>
          <w:szCs w:val="16"/>
        </w:rPr>
        <w:lastRenderedPageBreak/>
        <w:t>ΠPOΓPAMMA</w:t>
      </w:r>
    </w:p>
    <w:p w14:paraId="25C81A80" w14:textId="77777777" w:rsidR="009B1F1A" w:rsidRPr="00DC461B" w:rsidRDefault="009B1F1A" w:rsidP="009B1F1A">
      <w:pPr>
        <w:spacing w:line="160" w:lineRule="exact"/>
        <w:ind w:left="3" w:right="3" w:firstLine="3"/>
        <w:rPr>
          <w:rFonts w:ascii="Arial" w:hAnsi="Arial" w:cs="Arial"/>
          <w:sz w:val="16"/>
          <w:szCs w:val="16"/>
        </w:rPr>
      </w:pPr>
    </w:p>
    <w:p w14:paraId="08AD6F7A" w14:textId="77777777" w:rsidR="009B1F1A" w:rsidRPr="00DC461B" w:rsidRDefault="009B1F1A" w:rsidP="009B1F1A">
      <w:pPr>
        <w:tabs>
          <w:tab w:val="left" w:pos="4253"/>
        </w:tabs>
        <w:spacing w:line="160" w:lineRule="exact"/>
        <w:ind w:right="3"/>
        <w:rPr>
          <w:rFonts w:ascii="Arial" w:hAnsi="Arial" w:cs="Arial"/>
          <w:sz w:val="16"/>
          <w:szCs w:val="16"/>
        </w:rPr>
      </w:pPr>
    </w:p>
    <w:tbl>
      <w:tblPr>
        <w:tblpPr w:leftFromText="180" w:rightFromText="180" w:vertAnchor="text" w:horzAnchor="margin" w:tblpX="108" w:tblpY="-56"/>
        <w:tblW w:w="752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26"/>
        <w:gridCol w:w="1627"/>
        <w:gridCol w:w="1512"/>
        <w:gridCol w:w="1360"/>
      </w:tblGrid>
      <w:tr w:rsidR="009B1F1A" w:rsidRPr="00DC461B" w14:paraId="09BC0255" w14:textId="77777777" w:rsidTr="00995F8C">
        <w:trPr>
          <w:trHeight w:val="317"/>
        </w:trPr>
        <w:tc>
          <w:tcPr>
            <w:tcW w:w="3026" w:type="dxa"/>
            <w:tcBorders>
              <w:top w:val="nil"/>
              <w:left w:val="nil"/>
            </w:tcBorders>
            <w:vAlign w:val="center"/>
          </w:tcPr>
          <w:p w14:paraId="009A6009" w14:textId="77777777" w:rsidR="009B1F1A" w:rsidRPr="00DC461B" w:rsidRDefault="009B1F1A" w:rsidP="00383796">
            <w:pPr>
              <w:tabs>
                <w:tab w:val="left" w:pos="4253"/>
              </w:tabs>
              <w:spacing w:line="160" w:lineRule="exact"/>
              <w:ind w:right="3"/>
              <w:rPr>
                <w:rFonts w:ascii="Arial" w:hAnsi="Arial" w:cs="Arial"/>
                <w:sz w:val="16"/>
                <w:szCs w:val="16"/>
              </w:rPr>
            </w:pPr>
          </w:p>
        </w:tc>
        <w:tc>
          <w:tcPr>
            <w:tcW w:w="1627" w:type="dxa"/>
            <w:vAlign w:val="center"/>
          </w:tcPr>
          <w:p w14:paraId="3D62DC09" w14:textId="77777777" w:rsidR="009B1F1A" w:rsidRPr="00DC461B" w:rsidRDefault="009B1F1A" w:rsidP="00383796">
            <w:pPr>
              <w:tabs>
                <w:tab w:val="left" w:pos="4253"/>
              </w:tabs>
              <w:spacing w:line="160" w:lineRule="exact"/>
              <w:ind w:right="3"/>
              <w:jc w:val="center"/>
              <w:rPr>
                <w:rFonts w:ascii="Arial" w:hAnsi="Arial" w:cs="Arial"/>
                <w:sz w:val="16"/>
                <w:szCs w:val="16"/>
              </w:rPr>
            </w:pPr>
            <w:r w:rsidRPr="00DC461B">
              <w:rPr>
                <w:rFonts w:ascii="Arial" w:hAnsi="Arial" w:cs="Arial"/>
                <w:sz w:val="16"/>
                <w:szCs w:val="16"/>
              </w:rPr>
              <w:t>Ημερομηνία</w:t>
            </w:r>
          </w:p>
        </w:tc>
        <w:tc>
          <w:tcPr>
            <w:tcW w:w="1512" w:type="dxa"/>
            <w:vAlign w:val="center"/>
          </w:tcPr>
          <w:p w14:paraId="14A029E7" w14:textId="77777777" w:rsidR="009B1F1A" w:rsidRPr="00DC461B" w:rsidRDefault="009B1F1A" w:rsidP="00383796">
            <w:pPr>
              <w:tabs>
                <w:tab w:val="left" w:pos="4253"/>
              </w:tabs>
              <w:spacing w:line="160" w:lineRule="exact"/>
              <w:ind w:right="3"/>
              <w:jc w:val="center"/>
              <w:rPr>
                <w:rFonts w:ascii="Arial" w:hAnsi="Arial" w:cs="Arial"/>
                <w:sz w:val="16"/>
                <w:szCs w:val="16"/>
              </w:rPr>
            </w:pPr>
            <w:r w:rsidRPr="00DC461B">
              <w:rPr>
                <w:rFonts w:ascii="Arial" w:hAnsi="Arial" w:cs="Arial"/>
                <w:sz w:val="16"/>
                <w:szCs w:val="16"/>
              </w:rPr>
              <w:t>Ώρα</w:t>
            </w:r>
          </w:p>
        </w:tc>
        <w:tc>
          <w:tcPr>
            <w:tcW w:w="1360" w:type="dxa"/>
            <w:vAlign w:val="center"/>
          </w:tcPr>
          <w:p w14:paraId="5F743FAF" w14:textId="77777777" w:rsidR="009B1F1A" w:rsidRPr="00DC461B" w:rsidRDefault="009B1F1A" w:rsidP="00383796">
            <w:pPr>
              <w:tabs>
                <w:tab w:val="left" w:pos="4253"/>
              </w:tabs>
              <w:spacing w:line="160" w:lineRule="exact"/>
              <w:ind w:right="3"/>
              <w:jc w:val="center"/>
              <w:rPr>
                <w:rFonts w:ascii="Arial" w:hAnsi="Arial" w:cs="Arial"/>
                <w:sz w:val="16"/>
                <w:szCs w:val="16"/>
              </w:rPr>
            </w:pPr>
            <w:r w:rsidRPr="00DC461B">
              <w:rPr>
                <w:rFonts w:ascii="Arial" w:hAnsi="Arial" w:cs="Arial"/>
                <w:sz w:val="16"/>
                <w:szCs w:val="16"/>
              </w:rPr>
              <w:t>Τόπος</w:t>
            </w:r>
          </w:p>
        </w:tc>
      </w:tr>
      <w:tr w:rsidR="009B1F1A" w:rsidRPr="00DC461B" w14:paraId="46E47B69" w14:textId="77777777" w:rsidTr="00995F8C">
        <w:trPr>
          <w:trHeight w:val="317"/>
        </w:trPr>
        <w:tc>
          <w:tcPr>
            <w:tcW w:w="3026" w:type="dxa"/>
            <w:vAlign w:val="center"/>
          </w:tcPr>
          <w:p w14:paraId="0CB21D9F"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Έναρξη Eγγραφών Συμμετοχής</w:t>
            </w:r>
          </w:p>
        </w:tc>
        <w:tc>
          <w:tcPr>
            <w:tcW w:w="1627" w:type="dxa"/>
            <w:vAlign w:val="center"/>
          </w:tcPr>
          <w:p w14:paraId="28270CB8"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7D1FABE8"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4312E4E8" w14:textId="77777777" w:rsidR="009B1F1A" w:rsidRPr="00DC461B" w:rsidRDefault="009B1F1A" w:rsidP="00383796">
            <w:pPr>
              <w:tabs>
                <w:tab w:val="left" w:pos="4253"/>
              </w:tabs>
              <w:spacing w:line="160" w:lineRule="exact"/>
              <w:ind w:right="3"/>
              <w:rPr>
                <w:rFonts w:ascii="Arial" w:hAnsi="Arial" w:cs="Arial"/>
                <w:sz w:val="16"/>
                <w:szCs w:val="16"/>
              </w:rPr>
            </w:pPr>
          </w:p>
        </w:tc>
      </w:tr>
      <w:tr w:rsidR="009B1F1A" w:rsidRPr="00DC461B" w14:paraId="4442C81A" w14:textId="77777777" w:rsidTr="00995F8C">
        <w:trPr>
          <w:trHeight w:val="317"/>
        </w:trPr>
        <w:tc>
          <w:tcPr>
            <w:tcW w:w="3026" w:type="dxa"/>
            <w:vAlign w:val="center"/>
          </w:tcPr>
          <w:p w14:paraId="465F50E6"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Λήξη Eγγραφών Συμμετοχής</w:t>
            </w:r>
          </w:p>
        </w:tc>
        <w:tc>
          <w:tcPr>
            <w:tcW w:w="1627" w:type="dxa"/>
            <w:vAlign w:val="center"/>
          </w:tcPr>
          <w:p w14:paraId="51AF54A8"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4E4F8759"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5C0844C3" w14:textId="77777777" w:rsidR="009B1F1A" w:rsidRPr="00DC461B" w:rsidRDefault="009B1F1A" w:rsidP="00383796">
            <w:pPr>
              <w:tabs>
                <w:tab w:val="left" w:pos="4253"/>
              </w:tabs>
              <w:spacing w:line="160" w:lineRule="exact"/>
              <w:ind w:right="3"/>
              <w:rPr>
                <w:rFonts w:ascii="Arial" w:hAnsi="Arial" w:cs="Arial"/>
                <w:sz w:val="16"/>
                <w:szCs w:val="16"/>
              </w:rPr>
            </w:pPr>
          </w:p>
        </w:tc>
      </w:tr>
      <w:tr w:rsidR="009B1F1A" w:rsidRPr="00DC461B" w14:paraId="118A1323" w14:textId="77777777" w:rsidTr="00995F8C">
        <w:trPr>
          <w:trHeight w:val="317"/>
        </w:trPr>
        <w:tc>
          <w:tcPr>
            <w:tcW w:w="3026" w:type="dxa"/>
            <w:vAlign w:val="center"/>
          </w:tcPr>
          <w:p w14:paraId="1ABBD1EB"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Δημοσίευση πίνακα συμμετεχόντων</w:t>
            </w:r>
          </w:p>
        </w:tc>
        <w:tc>
          <w:tcPr>
            <w:tcW w:w="1627" w:type="dxa"/>
            <w:vAlign w:val="center"/>
          </w:tcPr>
          <w:p w14:paraId="3270D500"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2DA8366B"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293C8369" w14:textId="77777777" w:rsidR="009B1F1A" w:rsidRPr="00DC461B" w:rsidRDefault="009B1F1A" w:rsidP="00383796">
            <w:pPr>
              <w:tabs>
                <w:tab w:val="left" w:pos="4253"/>
              </w:tabs>
              <w:spacing w:line="160" w:lineRule="exact"/>
              <w:ind w:right="3"/>
              <w:rPr>
                <w:rFonts w:ascii="Arial" w:hAnsi="Arial" w:cs="Arial"/>
                <w:sz w:val="16"/>
                <w:szCs w:val="16"/>
              </w:rPr>
            </w:pPr>
          </w:p>
        </w:tc>
      </w:tr>
      <w:tr w:rsidR="009B1F1A" w:rsidRPr="00DC461B" w14:paraId="3784BF3B" w14:textId="77777777" w:rsidTr="00995F8C">
        <w:trPr>
          <w:trHeight w:val="317"/>
        </w:trPr>
        <w:tc>
          <w:tcPr>
            <w:tcW w:w="3026" w:type="dxa"/>
            <w:vAlign w:val="center"/>
          </w:tcPr>
          <w:p w14:paraId="6519A175"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Διανομή εντύπων και αριθμών συμμετοχής</w:t>
            </w:r>
          </w:p>
        </w:tc>
        <w:tc>
          <w:tcPr>
            <w:tcW w:w="1627" w:type="dxa"/>
            <w:vAlign w:val="center"/>
          </w:tcPr>
          <w:p w14:paraId="2353E7D0"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64F0D606"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064F9E9E"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671C53D0" w14:textId="77777777" w:rsidTr="00995F8C">
        <w:trPr>
          <w:trHeight w:val="317"/>
        </w:trPr>
        <w:tc>
          <w:tcPr>
            <w:tcW w:w="3026" w:type="dxa"/>
            <w:vAlign w:val="center"/>
          </w:tcPr>
          <w:p w14:paraId="7AA91E3C"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Διοικητικός έλεγχος</w:t>
            </w:r>
          </w:p>
        </w:tc>
        <w:tc>
          <w:tcPr>
            <w:tcW w:w="1627" w:type="dxa"/>
            <w:vAlign w:val="center"/>
          </w:tcPr>
          <w:p w14:paraId="44F9E1E7"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415C295E"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07ABDBCF"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0C79B303" w14:textId="77777777" w:rsidTr="00995F8C">
        <w:trPr>
          <w:trHeight w:val="554"/>
        </w:trPr>
        <w:tc>
          <w:tcPr>
            <w:tcW w:w="3026" w:type="dxa"/>
            <w:vAlign w:val="center"/>
          </w:tcPr>
          <w:p w14:paraId="44C83492" w14:textId="6979CAF9"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Αρχικός Τεχνικός Έλεγχος και έλεγχος</w:t>
            </w:r>
          </w:p>
        </w:tc>
        <w:tc>
          <w:tcPr>
            <w:tcW w:w="1627" w:type="dxa"/>
            <w:vAlign w:val="center"/>
          </w:tcPr>
          <w:p w14:paraId="4F958EFE"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379B8AD4"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6529B7B6"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077C3ACB" w14:textId="77777777" w:rsidTr="00995F8C">
        <w:trPr>
          <w:trHeight w:val="317"/>
        </w:trPr>
        <w:tc>
          <w:tcPr>
            <w:tcW w:w="3026" w:type="dxa"/>
            <w:vAlign w:val="center"/>
          </w:tcPr>
          <w:p w14:paraId="33D5312A"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1η Συνεδρίαση Αγωνοδικών</w:t>
            </w:r>
          </w:p>
        </w:tc>
        <w:tc>
          <w:tcPr>
            <w:tcW w:w="1627" w:type="dxa"/>
            <w:vAlign w:val="center"/>
          </w:tcPr>
          <w:p w14:paraId="14CBDF25"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6C3C3B79"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5DC2712A"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3475035F" w14:textId="77777777" w:rsidTr="00995F8C">
        <w:trPr>
          <w:trHeight w:val="553"/>
        </w:trPr>
        <w:tc>
          <w:tcPr>
            <w:tcW w:w="3026" w:type="dxa"/>
            <w:vAlign w:val="center"/>
          </w:tcPr>
          <w:p w14:paraId="43E82BC1"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Δημοσίευση πίνακα πληρωμάτων δεκτών να εκκινήσουν / ωράρια εκκίνησης</w:t>
            </w:r>
          </w:p>
        </w:tc>
        <w:tc>
          <w:tcPr>
            <w:tcW w:w="1627" w:type="dxa"/>
            <w:vAlign w:val="center"/>
          </w:tcPr>
          <w:p w14:paraId="3CE352D2"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77ED159B"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5D62DAE9"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7BA429C8" w14:textId="77777777" w:rsidTr="00995F8C">
        <w:trPr>
          <w:trHeight w:val="317"/>
        </w:trPr>
        <w:tc>
          <w:tcPr>
            <w:tcW w:w="3026" w:type="dxa"/>
            <w:vAlign w:val="center"/>
          </w:tcPr>
          <w:p w14:paraId="080F2E7A"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Εκκίνηση αγώνα</w:t>
            </w:r>
          </w:p>
        </w:tc>
        <w:tc>
          <w:tcPr>
            <w:tcW w:w="1627" w:type="dxa"/>
            <w:vAlign w:val="center"/>
          </w:tcPr>
          <w:p w14:paraId="4976C56D"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6C80CEE5" w14:textId="77777777" w:rsidR="009B1F1A" w:rsidRPr="00DC461B" w:rsidRDefault="009B1F1A" w:rsidP="00383796">
            <w:pPr>
              <w:tabs>
                <w:tab w:val="left" w:pos="4253"/>
              </w:tabs>
              <w:spacing w:line="160" w:lineRule="exact"/>
              <w:ind w:right="3"/>
              <w:rPr>
                <w:rFonts w:ascii="Arial" w:hAnsi="Arial" w:cs="Arial"/>
                <w:sz w:val="16"/>
                <w:szCs w:val="16"/>
              </w:rPr>
            </w:pPr>
          </w:p>
        </w:tc>
        <w:tc>
          <w:tcPr>
            <w:tcW w:w="1360" w:type="dxa"/>
            <w:vAlign w:val="center"/>
          </w:tcPr>
          <w:p w14:paraId="248E2167"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09B2C811" w14:textId="77777777" w:rsidTr="00995F8C">
        <w:trPr>
          <w:trHeight w:val="317"/>
        </w:trPr>
        <w:tc>
          <w:tcPr>
            <w:tcW w:w="3026" w:type="dxa"/>
            <w:vAlign w:val="center"/>
          </w:tcPr>
          <w:p w14:paraId="63E3D4CA"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Tερματισμός</w:t>
            </w:r>
          </w:p>
        </w:tc>
        <w:tc>
          <w:tcPr>
            <w:tcW w:w="1627" w:type="dxa"/>
            <w:vAlign w:val="center"/>
          </w:tcPr>
          <w:p w14:paraId="36674265"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326ADD95" w14:textId="77777777" w:rsidR="009B1F1A" w:rsidRPr="00DC461B" w:rsidRDefault="009B1F1A" w:rsidP="00383796">
            <w:pPr>
              <w:tabs>
                <w:tab w:val="left" w:pos="4253"/>
              </w:tabs>
              <w:spacing w:line="160" w:lineRule="exact"/>
              <w:ind w:right="3"/>
              <w:rPr>
                <w:rFonts w:ascii="Arial" w:hAnsi="Arial" w:cs="Arial"/>
                <w:sz w:val="16"/>
                <w:szCs w:val="16"/>
                <w:highlight w:val="yellow"/>
              </w:rPr>
            </w:pPr>
          </w:p>
        </w:tc>
        <w:tc>
          <w:tcPr>
            <w:tcW w:w="1360" w:type="dxa"/>
            <w:vAlign w:val="center"/>
          </w:tcPr>
          <w:p w14:paraId="48C35C25"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67666F2B" w14:textId="77777777" w:rsidTr="00995F8C">
        <w:trPr>
          <w:trHeight w:val="317"/>
        </w:trPr>
        <w:tc>
          <w:tcPr>
            <w:tcW w:w="3026" w:type="dxa"/>
            <w:vAlign w:val="center"/>
          </w:tcPr>
          <w:p w14:paraId="2AB1F8BD"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Tελικός Τεχνικός Έλεγχος</w:t>
            </w:r>
          </w:p>
        </w:tc>
        <w:tc>
          <w:tcPr>
            <w:tcW w:w="1627" w:type="dxa"/>
            <w:vAlign w:val="center"/>
          </w:tcPr>
          <w:p w14:paraId="08A025DB"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02D90912" w14:textId="77777777" w:rsidR="009B1F1A" w:rsidRPr="00DC461B" w:rsidRDefault="009B1F1A" w:rsidP="00383796">
            <w:pPr>
              <w:tabs>
                <w:tab w:val="left" w:pos="4253"/>
              </w:tabs>
              <w:spacing w:line="160" w:lineRule="exact"/>
              <w:ind w:right="3"/>
              <w:rPr>
                <w:rFonts w:ascii="Arial" w:hAnsi="Arial" w:cs="Arial"/>
                <w:sz w:val="16"/>
                <w:szCs w:val="16"/>
                <w:highlight w:val="yellow"/>
              </w:rPr>
            </w:pPr>
          </w:p>
        </w:tc>
        <w:tc>
          <w:tcPr>
            <w:tcW w:w="1360" w:type="dxa"/>
            <w:vAlign w:val="center"/>
          </w:tcPr>
          <w:p w14:paraId="5B3DA817"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6B9BDBD6" w14:textId="77777777" w:rsidTr="00995F8C">
        <w:trPr>
          <w:trHeight w:val="553"/>
        </w:trPr>
        <w:tc>
          <w:tcPr>
            <w:tcW w:w="3026" w:type="dxa"/>
            <w:vAlign w:val="center"/>
          </w:tcPr>
          <w:p w14:paraId="5FC3BC48"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Ανακοίνωση προσωρινής τελικής κατάταξης</w:t>
            </w:r>
          </w:p>
        </w:tc>
        <w:tc>
          <w:tcPr>
            <w:tcW w:w="1627" w:type="dxa"/>
            <w:vAlign w:val="center"/>
          </w:tcPr>
          <w:p w14:paraId="731AF311"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6BEBB601" w14:textId="77777777" w:rsidR="009B1F1A" w:rsidRPr="00DC461B" w:rsidRDefault="009B1F1A" w:rsidP="00383796">
            <w:pPr>
              <w:tabs>
                <w:tab w:val="left" w:pos="4253"/>
              </w:tabs>
              <w:spacing w:line="160" w:lineRule="exact"/>
              <w:ind w:right="3"/>
              <w:rPr>
                <w:rFonts w:ascii="Arial" w:hAnsi="Arial" w:cs="Arial"/>
                <w:sz w:val="16"/>
                <w:szCs w:val="16"/>
                <w:highlight w:val="yellow"/>
              </w:rPr>
            </w:pPr>
          </w:p>
        </w:tc>
        <w:tc>
          <w:tcPr>
            <w:tcW w:w="1360" w:type="dxa"/>
            <w:vAlign w:val="center"/>
          </w:tcPr>
          <w:p w14:paraId="4CB234AE"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r w:rsidR="009B1F1A" w:rsidRPr="00DC461B" w14:paraId="0E164D0D" w14:textId="77777777" w:rsidTr="00995F8C">
        <w:trPr>
          <w:trHeight w:val="317"/>
        </w:trPr>
        <w:tc>
          <w:tcPr>
            <w:tcW w:w="3026" w:type="dxa"/>
            <w:vAlign w:val="center"/>
          </w:tcPr>
          <w:p w14:paraId="554D9EC5" w14:textId="77777777" w:rsidR="009B1F1A" w:rsidRPr="00DC461B" w:rsidRDefault="009B1F1A" w:rsidP="00383796">
            <w:pPr>
              <w:tabs>
                <w:tab w:val="left" w:pos="4253"/>
              </w:tabs>
              <w:spacing w:line="160" w:lineRule="exact"/>
              <w:ind w:right="3"/>
              <w:rPr>
                <w:rFonts w:ascii="Arial" w:hAnsi="Arial" w:cs="Arial"/>
                <w:sz w:val="16"/>
                <w:szCs w:val="16"/>
              </w:rPr>
            </w:pPr>
            <w:r w:rsidRPr="00DC461B">
              <w:rPr>
                <w:rFonts w:ascii="Arial" w:hAnsi="Arial" w:cs="Arial"/>
                <w:sz w:val="16"/>
                <w:szCs w:val="16"/>
              </w:rPr>
              <w:t>Απονομή Επάθλων</w:t>
            </w:r>
          </w:p>
        </w:tc>
        <w:tc>
          <w:tcPr>
            <w:tcW w:w="1627" w:type="dxa"/>
            <w:vAlign w:val="center"/>
          </w:tcPr>
          <w:p w14:paraId="1DD0D97D" w14:textId="77777777" w:rsidR="009B1F1A" w:rsidRPr="00DC461B" w:rsidRDefault="009B1F1A" w:rsidP="00383796">
            <w:pPr>
              <w:tabs>
                <w:tab w:val="left" w:pos="4253"/>
              </w:tabs>
              <w:spacing w:line="160" w:lineRule="exact"/>
              <w:ind w:right="3"/>
              <w:rPr>
                <w:rFonts w:ascii="Arial" w:hAnsi="Arial" w:cs="Arial"/>
                <w:sz w:val="16"/>
                <w:szCs w:val="16"/>
              </w:rPr>
            </w:pPr>
          </w:p>
        </w:tc>
        <w:tc>
          <w:tcPr>
            <w:tcW w:w="1512" w:type="dxa"/>
            <w:vAlign w:val="center"/>
          </w:tcPr>
          <w:p w14:paraId="703455CB" w14:textId="77777777" w:rsidR="009B1F1A" w:rsidRPr="00DC461B" w:rsidRDefault="009B1F1A" w:rsidP="00383796">
            <w:pPr>
              <w:tabs>
                <w:tab w:val="left" w:pos="4253"/>
              </w:tabs>
              <w:spacing w:line="160" w:lineRule="exact"/>
              <w:ind w:right="3"/>
              <w:rPr>
                <w:rFonts w:ascii="Arial" w:hAnsi="Arial" w:cs="Arial"/>
                <w:sz w:val="16"/>
                <w:szCs w:val="16"/>
                <w:highlight w:val="yellow"/>
              </w:rPr>
            </w:pPr>
          </w:p>
        </w:tc>
        <w:tc>
          <w:tcPr>
            <w:tcW w:w="1360" w:type="dxa"/>
            <w:vAlign w:val="center"/>
          </w:tcPr>
          <w:p w14:paraId="22CC2E3B" w14:textId="77777777" w:rsidR="009B1F1A" w:rsidRPr="00DC461B" w:rsidRDefault="009B1F1A" w:rsidP="00383796">
            <w:pPr>
              <w:tabs>
                <w:tab w:val="left" w:pos="4253"/>
              </w:tabs>
              <w:spacing w:line="160" w:lineRule="exact"/>
              <w:ind w:left="-108" w:right="-108"/>
              <w:jc w:val="center"/>
              <w:rPr>
                <w:rFonts w:ascii="Arial" w:hAnsi="Arial" w:cs="Arial"/>
                <w:sz w:val="16"/>
                <w:szCs w:val="16"/>
              </w:rPr>
            </w:pPr>
          </w:p>
        </w:tc>
      </w:tr>
    </w:tbl>
    <w:p w14:paraId="0896A75F"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169F8B1B"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01A84901"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300555B3"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57B57F8E"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68EB5385"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26F01140"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62D2885C"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41C60F88"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664EB3A3"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744E6F3F"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000EA778"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4D3B6981"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7B4B5B91"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1504D220"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74FDC042"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45C58B61"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4680D531"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577F812E"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518BAD62"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7687631D"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42F2398F"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6196FDB0"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788F2180"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10FD43C4"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09A7E4A4"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24947666" w14:textId="77777777" w:rsidR="009B1F1A" w:rsidRPr="00DC461B" w:rsidRDefault="009B1F1A" w:rsidP="009B1F1A">
      <w:pPr>
        <w:tabs>
          <w:tab w:val="left" w:pos="1890"/>
        </w:tabs>
        <w:spacing w:line="180" w:lineRule="atLeast"/>
        <w:ind w:left="-90" w:right="29"/>
        <w:rPr>
          <w:rFonts w:ascii="Arial" w:hAnsi="Arial" w:cs="Arial"/>
          <w:b/>
          <w:sz w:val="16"/>
          <w:szCs w:val="16"/>
        </w:rPr>
      </w:pPr>
    </w:p>
    <w:p w14:paraId="6227090B" w14:textId="77777777" w:rsidR="001C1BD7" w:rsidRDefault="001C1BD7" w:rsidP="009B1F1A">
      <w:pPr>
        <w:tabs>
          <w:tab w:val="left" w:pos="1890"/>
        </w:tabs>
        <w:spacing w:line="180" w:lineRule="atLeast"/>
        <w:ind w:left="-90" w:right="29"/>
        <w:rPr>
          <w:rFonts w:ascii="Arial" w:hAnsi="Arial" w:cs="Arial"/>
          <w:b/>
          <w:sz w:val="16"/>
          <w:szCs w:val="16"/>
        </w:rPr>
      </w:pPr>
    </w:p>
    <w:p w14:paraId="331CAECF" w14:textId="77777777" w:rsidR="001C1BD7" w:rsidRDefault="001C1BD7" w:rsidP="009B1F1A">
      <w:pPr>
        <w:tabs>
          <w:tab w:val="left" w:pos="1890"/>
        </w:tabs>
        <w:spacing w:line="180" w:lineRule="atLeast"/>
        <w:ind w:left="-90" w:right="29"/>
        <w:rPr>
          <w:rFonts w:ascii="Arial" w:hAnsi="Arial" w:cs="Arial"/>
          <w:b/>
          <w:sz w:val="16"/>
          <w:szCs w:val="16"/>
        </w:rPr>
      </w:pPr>
    </w:p>
    <w:p w14:paraId="18CEA374" w14:textId="77777777" w:rsidR="001C1BD7" w:rsidRDefault="001C1BD7" w:rsidP="009B1F1A">
      <w:pPr>
        <w:tabs>
          <w:tab w:val="left" w:pos="1890"/>
        </w:tabs>
        <w:spacing w:line="180" w:lineRule="atLeast"/>
        <w:ind w:left="-90" w:right="29"/>
        <w:rPr>
          <w:rFonts w:ascii="Arial" w:hAnsi="Arial" w:cs="Arial"/>
          <w:b/>
          <w:sz w:val="16"/>
          <w:szCs w:val="16"/>
        </w:rPr>
      </w:pPr>
    </w:p>
    <w:p w14:paraId="2605202A" w14:textId="6E6AF890" w:rsidR="009B1F1A" w:rsidRPr="00DC461B" w:rsidRDefault="009B1F1A" w:rsidP="009B1F1A">
      <w:pPr>
        <w:tabs>
          <w:tab w:val="left" w:pos="1890"/>
        </w:tabs>
        <w:spacing w:line="180" w:lineRule="atLeast"/>
        <w:ind w:left="-90" w:right="29"/>
        <w:rPr>
          <w:rFonts w:ascii="Arial" w:hAnsi="Arial" w:cs="Arial"/>
          <w:sz w:val="16"/>
          <w:szCs w:val="16"/>
        </w:rPr>
      </w:pPr>
      <w:r w:rsidRPr="00DC461B">
        <w:rPr>
          <w:rFonts w:ascii="Arial" w:hAnsi="Arial" w:cs="Arial"/>
          <w:b/>
          <w:sz w:val="16"/>
          <w:szCs w:val="16"/>
        </w:rPr>
        <w:t>ΓPAMMATEIA TOY AΓΩNA</w:t>
      </w:r>
    </w:p>
    <w:p w14:paraId="2DAFBE0E" w14:textId="77777777" w:rsidR="009B1F1A" w:rsidRPr="00DC461B" w:rsidRDefault="009B1F1A" w:rsidP="009B1F1A">
      <w:pPr>
        <w:spacing w:line="180" w:lineRule="atLeast"/>
        <w:ind w:left="-90" w:right="29"/>
        <w:rPr>
          <w:rFonts w:ascii="Arial" w:hAnsi="Arial" w:cs="Arial"/>
          <w:sz w:val="16"/>
          <w:szCs w:val="16"/>
        </w:rPr>
      </w:pPr>
      <w:r w:rsidRPr="00DC461B">
        <w:rPr>
          <w:rFonts w:ascii="Arial" w:hAnsi="Arial" w:cs="Arial"/>
          <w:sz w:val="16"/>
          <w:szCs w:val="16"/>
        </w:rPr>
        <w:t xml:space="preserve">H Γραμματεία του Aγώνα θα λειτουργεί </w:t>
      </w:r>
    </w:p>
    <w:p w14:paraId="4A1AEDE9" w14:textId="77777777" w:rsidR="009B1F1A" w:rsidRPr="00DC461B" w:rsidRDefault="009B1F1A" w:rsidP="009B1F1A">
      <w:pPr>
        <w:spacing w:line="160" w:lineRule="exact"/>
        <w:ind w:left="-90" w:right="29"/>
        <w:rPr>
          <w:rFonts w:ascii="Arial" w:hAnsi="Arial" w:cs="Arial"/>
          <w:sz w:val="16"/>
          <w:szCs w:val="16"/>
        </w:rPr>
      </w:pPr>
      <w:r w:rsidRPr="00DC461B">
        <w:rPr>
          <w:rFonts w:ascii="Arial" w:hAnsi="Arial" w:cs="Arial"/>
          <w:b/>
          <w:i/>
          <w:sz w:val="16"/>
          <w:szCs w:val="16"/>
        </w:rPr>
        <w:t>(πρέπει να αναφερθούν οι μέρες, οι ώρες και οι τόποι που θα λειτουργεί).</w:t>
      </w:r>
    </w:p>
    <w:p w14:paraId="0625E0C9" w14:textId="77777777" w:rsidR="009B1F1A" w:rsidRPr="00DC461B" w:rsidRDefault="009B1F1A" w:rsidP="009B1F1A">
      <w:pPr>
        <w:spacing w:line="180" w:lineRule="atLeast"/>
        <w:ind w:left="-90" w:right="29" w:hanging="218"/>
        <w:rPr>
          <w:rFonts w:ascii="Arial" w:hAnsi="Arial" w:cs="Arial"/>
          <w:sz w:val="16"/>
          <w:szCs w:val="16"/>
        </w:rPr>
      </w:pPr>
    </w:p>
    <w:p w14:paraId="762D2A07" w14:textId="77777777" w:rsidR="009B1F1A" w:rsidRPr="00DC461B" w:rsidRDefault="009B1F1A" w:rsidP="009B1F1A">
      <w:pPr>
        <w:spacing w:line="180" w:lineRule="atLeast"/>
        <w:ind w:left="-90" w:right="29"/>
        <w:rPr>
          <w:rFonts w:ascii="Arial" w:hAnsi="Arial" w:cs="Arial"/>
          <w:sz w:val="16"/>
          <w:szCs w:val="16"/>
        </w:rPr>
      </w:pPr>
      <w:r w:rsidRPr="00DC461B">
        <w:rPr>
          <w:rFonts w:ascii="Arial" w:hAnsi="Arial" w:cs="Arial"/>
          <w:sz w:val="16"/>
          <w:szCs w:val="16"/>
        </w:rPr>
        <w:t>Oι αγωνιζόμενοι πρέπει να βρίσκονται σε συνεχή επαφή με τη Γραμματεία του αγώνα για να παραλαμβάνουν τα Δελτία Πληροφοριών.</w:t>
      </w:r>
    </w:p>
    <w:p w14:paraId="3DB2326C" w14:textId="77777777" w:rsidR="009B1F1A" w:rsidRPr="00DC461B" w:rsidRDefault="009B1F1A" w:rsidP="009B1F1A">
      <w:pPr>
        <w:spacing w:line="180" w:lineRule="atLeast"/>
        <w:ind w:left="-90" w:right="29" w:hanging="545"/>
        <w:rPr>
          <w:rFonts w:ascii="Arial" w:hAnsi="Arial" w:cs="Arial"/>
          <w:sz w:val="16"/>
          <w:szCs w:val="16"/>
        </w:rPr>
      </w:pPr>
    </w:p>
    <w:p w14:paraId="78453804" w14:textId="77777777" w:rsidR="009B1F1A" w:rsidRPr="00DC461B" w:rsidRDefault="009B1F1A" w:rsidP="009B1F1A">
      <w:pPr>
        <w:spacing w:line="180" w:lineRule="atLeast"/>
        <w:ind w:left="-90" w:right="29" w:hanging="545"/>
        <w:rPr>
          <w:rFonts w:ascii="Arial" w:hAnsi="Arial" w:cs="Arial"/>
          <w:b/>
          <w:sz w:val="16"/>
          <w:szCs w:val="16"/>
        </w:rPr>
      </w:pPr>
      <w:r w:rsidRPr="00DC461B">
        <w:rPr>
          <w:rFonts w:ascii="Arial" w:hAnsi="Arial" w:cs="Arial"/>
          <w:b/>
          <w:sz w:val="16"/>
          <w:szCs w:val="16"/>
        </w:rPr>
        <w:t xml:space="preserve"> </w:t>
      </w:r>
      <w:r w:rsidRPr="00DC461B">
        <w:rPr>
          <w:rFonts w:ascii="Arial" w:hAnsi="Arial" w:cs="Arial"/>
          <w:b/>
          <w:sz w:val="16"/>
          <w:szCs w:val="16"/>
        </w:rPr>
        <w:tab/>
        <w:t>EΠIΣHMOΣ ΠINAKAΣ ANAKOINΩΣEΩN</w:t>
      </w:r>
    </w:p>
    <w:p w14:paraId="1282E90B" w14:textId="77777777" w:rsidR="009B1F1A" w:rsidRPr="00DC461B" w:rsidRDefault="009B1F1A" w:rsidP="009B1F1A">
      <w:pPr>
        <w:spacing w:line="160" w:lineRule="exact"/>
        <w:ind w:left="-90" w:right="29" w:firstLine="3"/>
        <w:rPr>
          <w:rFonts w:ascii="Arial" w:hAnsi="Arial" w:cs="Arial"/>
          <w:b/>
          <w:i/>
          <w:sz w:val="16"/>
          <w:szCs w:val="16"/>
        </w:rPr>
      </w:pPr>
      <w:r w:rsidRPr="00DC461B">
        <w:rPr>
          <w:rFonts w:ascii="Arial" w:hAnsi="Arial" w:cs="Arial"/>
          <w:b/>
          <w:i/>
          <w:sz w:val="16"/>
          <w:szCs w:val="16"/>
        </w:rPr>
        <w:t>Nα αναφερθούν οι ημερομηνίες και οι τόποι που θα βρίσκεται εγκατεστημένος ο επίσημος πίνακας ανακοινώσεων (εάν δεν είναι εκ των προτέρων γνωστά μπορούν να ανακοινωθούν με δελτίο πληροφοριών).</w:t>
      </w:r>
    </w:p>
    <w:p w14:paraId="4332FA93" w14:textId="77777777" w:rsidR="009B1F1A" w:rsidRPr="00DC461B" w:rsidRDefault="009B1F1A" w:rsidP="009B1F1A">
      <w:pPr>
        <w:spacing w:line="180" w:lineRule="atLeast"/>
        <w:ind w:left="-90" w:right="29"/>
        <w:rPr>
          <w:rFonts w:ascii="Arial" w:hAnsi="Arial" w:cs="Arial"/>
          <w:sz w:val="16"/>
          <w:szCs w:val="16"/>
        </w:rPr>
      </w:pPr>
    </w:p>
    <w:p w14:paraId="15C3C05B" w14:textId="77777777" w:rsidR="009B1F1A" w:rsidRPr="00DC461B" w:rsidRDefault="009B1F1A" w:rsidP="009B1F1A">
      <w:pPr>
        <w:spacing w:line="180" w:lineRule="atLeast"/>
        <w:ind w:left="-90" w:right="29" w:hanging="545"/>
        <w:rPr>
          <w:rFonts w:ascii="Arial" w:hAnsi="Arial" w:cs="Arial"/>
          <w:sz w:val="16"/>
          <w:szCs w:val="16"/>
        </w:rPr>
      </w:pPr>
      <w:r w:rsidRPr="00DC461B">
        <w:rPr>
          <w:rFonts w:ascii="Arial" w:hAnsi="Arial" w:cs="Arial"/>
          <w:b/>
          <w:sz w:val="16"/>
          <w:szCs w:val="16"/>
        </w:rPr>
        <w:t xml:space="preserve"> </w:t>
      </w:r>
      <w:r w:rsidRPr="00DC461B">
        <w:rPr>
          <w:rFonts w:ascii="Arial" w:hAnsi="Arial" w:cs="Arial"/>
          <w:b/>
          <w:sz w:val="16"/>
          <w:szCs w:val="16"/>
        </w:rPr>
        <w:tab/>
        <w:t>ΓΡΑΦΕΙΟ TYΠOY</w:t>
      </w:r>
    </w:p>
    <w:p w14:paraId="11B72C91" w14:textId="77777777" w:rsidR="009B1F1A" w:rsidRPr="00DC461B" w:rsidRDefault="009B1F1A" w:rsidP="009B1F1A">
      <w:pPr>
        <w:spacing w:line="160" w:lineRule="exact"/>
        <w:ind w:left="-90" w:right="29"/>
        <w:rPr>
          <w:rFonts w:ascii="Arial" w:hAnsi="Arial" w:cs="Arial"/>
          <w:b/>
          <w:i/>
          <w:sz w:val="16"/>
          <w:szCs w:val="16"/>
        </w:rPr>
      </w:pPr>
      <w:r w:rsidRPr="00DC461B">
        <w:rPr>
          <w:rFonts w:ascii="Arial" w:hAnsi="Arial" w:cs="Arial"/>
          <w:b/>
          <w:i/>
          <w:sz w:val="16"/>
          <w:szCs w:val="16"/>
        </w:rPr>
        <w:t>Nα αναφερθούν οι ημερομηνίες και οι τόποι στους οποίους θα λειτουργεί το Γραφείο Τύπου.</w:t>
      </w:r>
    </w:p>
    <w:p w14:paraId="3B35716C" w14:textId="77777777" w:rsidR="009B1F1A" w:rsidRPr="00DC461B" w:rsidRDefault="009B1F1A" w:rsidP="009B1F1A">
      <w:pPr>
        <w:adjustRightInd w:val="0"/>
        <w:spacing w:line="180" w:lineRule="atLeast"/>
        <w:ind w:left="-90" w:right="29"/>
        <w:rPr>
          <w:rFonts w:ascii="Arial" w:hAnsi="Arial" w:cs="Arial"/>
          <w:b/>
          <w:sz w:val="16"/>
          <w:szCs w:val="16"/>
        </w:rPr>
      </w:pPr>
    </w:p>
    <w:p w14:paraId="0C4CFF4C" w14:textId="77777777" w:rsidR="009B1F1A" w:rsidRPr="00DC461B" w:rsidRDefault="009B1F1A" w:rsidP="009B1F1A">
      <w:pPr>
        <w:adjustRightInd w:val="0"/>
        <w:spacing w:line="180" w:lineRule="atLeast"/>
        <w:ind w:left="-90" w:right="29" w:hanging="545"/>
        <w:rPr>
          <w:rFonts w:ascii="Arial" w:hAnsi="Arial" w:cs="Arial"/>
          <w:b/>
          <w:sz w:val="16"/>
          <w:szCs w:val="16"/>
        </w:rPr>
      </w:pPr>
      <w:r w:rsidRPr="00DC461B">
        <w:rPr>
          <w:rFonts w:ascii="Arial" w:hAnsi="Arial" w:cs="Arial"/>
          <w:b/>
          <w:sz w:val="16"/>
          <w:szCs w:val="16"/>
        </w:rPr>
        <w:t xml:space="preserve"> </w:t>
      </w:r>
      <w:r w:rsidRPr="00DC461B">
        <w:rPr>
          <w:rFonts w:ascii="Arial" w:hAnsi="Arial" w:cs="Arial"/>
          <w:b/>
          <w:sz w:val="16"/>
          <w:szCs w:val="16"/>
        </w:rPr>
        <w:tab/>
        <w:t>SERVICE PARK και PARC FERME</w:t>
      </w:r>
    </w:p>
    <w:p w14:paraId="00EACFE5" w14:textId="77777777" w:rsidR="009B1F1A" w:rsidRPr="00DC461B" w:rsidRDefault="009B1F1A" w:rsidP="009B1F1A">
      <w:pPr>
        <w:spacing w:line="160" w:lineRule="exact"/>
        <w:ind w:left="-90" w:right="29"/>
        <w:rPr>
          <w:rFonts w:ascii="Arial" w:hAnsi="Arial" w:cs="Arial"/>
          <w:b/>
          <w:sz w:val="16"/>
          <w:szCs w:val="16"/>
        </w:rPr>
      </w:pPr>
      <w:r w:rsidRPr="00DC461B">
        <w:rPr>
          <w:rFonts w:ascii="Arial" w:hAnsi="Arial" w:cs="Arial"/>
          <w:b/>
          <w:i/>
          <w:sz w:val="16"/>
          <w:szCs w:val="16"/>
        </w:rPr>
        <w:t>Nα αναφερθούν οι ημερομηνίες και οι τόποι στους οποίους θα λειτουργούν.</w:t>
      </w:r>
    </w:p>
    <w:p w14:paraId="4B362A08" w14:textId="77777777" w:rsidR="009B1F1A" w:rsidRPr="00DC461B" w:rsidRDefault="009B1F1A" w:rsidP="009B1F1A">
      <w:pPr>
        <w:rPr>
          <w:rFonts w:ascii="Arial" w:hAnsi="Arial" w:cs="Arial"/>
          <w:sz w:val="16"/>
          <w:szCs w:val="16"/>
        </w:rPr>
      </w:pPr>
    </w:p>
    <w:p w14:paraId="6405447F" w14:textId="77777777" w:rsidR="009B1F1A" w:rsidRPr="00DC461B" w:rsidRDefault="009B1F1A" w:rsidP="009B1F1A">
      <w:pPr>
        <w:tabs>
          <w:tab w:val="left" w:pos="567"/>
        </w:tabs>
        <w:spacing w:line="160" w:lineRule="exact"/>
        <w:ind w:right="29"/>
        <w:rPr>
          <w:rFonts w:ascii="Arial" w:hAnsi="Arial" w:cs="Arial"/>
          <w:sz w:val="16"/>
          <w:szCs w:val="16"/>
        </w:rPr>
      </w:pPr>
    </w:p>
    <w:p w14:paraId="3921B140" w14:textId="77777777" w:rsidR="009B1F1A" w:rsidRPr="00DC461B" w:rsidRDefault="009B1F1A" w:rsidP="009B1F1A">
      <w:pPr>
        <w:tabs>
          <w:tab w:val="left" w:pos="567"/>
          <w:tab w:val="left" w:pos="1134"/>
        </w:tabs>
        <w:spacing w:line="180" w:lineRule="exact"/>
        <w:ind w:right="29"/>
        <w:rPr>
          <w:rFonts w:ascii="Arial" w:hAnsi="Arial" w:cs="Arial"/>
          <w:b/>
          <w:sz w:val="16"/>
          <w:szCs w:val="16"/>
        </w:rPr>
      </w:pPr>
      <w:r w:rsidRPr="00DC461B">
        <w:rPr>
          <w:rFonts w:ascii="Arial" w:hAnsi="Arial" w:cs="Arial"/>
          <w:b/>
          <w:sz w:val="16"/>
          <w:szCs w:val="16"/>
        </w:rPr>
        <w:t>APΘPO 1 – ΟΡΓΑΝΩΣΗ</w:t>
      </w:r>
    </w:p>
    <w:p w14:paraId="1091705E" w14:textId="77777777" w:rsidR="009B1F1A" w:rsidRPr="00DC461B" w:rsidRDefault="009B1F1A" w:rsidP="009B1F1A">
      <w:pPr>
        <w:tabs>
          <w:tab w:val="left" w:pos="567"/>
        </w:tabs>
        <w:spacing w:line="180" w:lineRule="atLeast"/>
        <w:ind w:right="29"/>
        <w:rPr>
          <w:rFonts w:ascii="Arial" w:hAnsi="Arial" w:cs="Arial"/>
          <w:sz w:val="16"/>
          <w:szCs w:val="16"/>
        </w:rPr>
      </w:pPr>
      <w:r w:rsidRPr="00DC461B">
        <w:rPr>
          <w:rFonts w:ascii="Arial" w:hAnsi="Arial" w:cs="Arial"/>
          <w:sz w:val="16"/>
          <w:szCs w:val="16"/>
        </w:rPr>
        <w:t>O αγώνας θα διεξαχθεί σύμφωνα με τις διατάξεις:</w:t>
      </w:r>
    </w:p>
    <w:p w14:paraId="3690834A" w14:textId="77777777" w:rsidR="009B1F1A" w:rsidRPr="00DC461B" w:rsidRDefault="009B1F1A" w:rsidP="009B1F1A">
      <w:pPr>
        <w:tabs>
          <w:tab w:val="left" w:pos="567"/>
        </w:tabs>
        <w:spacing w:line="180" w:lineRule="atLeast"/>
        <w:ind w:right="29"/>
        <w:rPr>
          <w:rFonts w:ascii="Arial" w:hAnsi="Arial" w:cs="Arial"/>
          <w:sz w:val="16"/>
          <w:szCs w:val="16"/>
        </w:rPr>
      </w:pPr>
    </w:p>
    <w:p w14:paraId="6109901D" w14:textId="77777777" w:rsidR="009B1F1A" w:rsidRPr="00DC461B" w:rsidRDefault="009B1F1A" w:rsidP="009B1F1A">
      <w:pPr>
        <w:tabs>
          <w:tab w:val="left" w:pos="426"/>
        </w:tabs>
        <w:spacing w:line="180" w:lineRule="atLeast"/>
        <w:ind w:left="567" w:right="29" w:hanging="567"/>
        <w:rPr>
          <w:rFonts w:ascii="Arial" w:hAnsi="Arial" w:cs="Arial"/>
          <w:sz w:val="16"/>
          <w:szCs w:val="16"/>
        </w:rPr>
      </w:pPr>
      <w:r w:rsidRPr="00DC461B">
        <w:rPr>
          <w:rFonts w:ascii="Arial" w:hAnsi="Arial" w:cs="Arial"/>
          <w:sz w:val="16"/>
          <w:szCs w:val="16"/>
        </w:rPr>
        <w:t>α.</w:t>
      </w:r>
      <w:r w:rsidRPr="00DC461B">
        <w:rPr>
          <w:rFonts w:ascii="Arial" w:hAnsi="Arial" w:cs="Arial"/>
          <w:sz w:val="16"/>
          <w:szCs w:val="16"/>
        </w:rPr>
        <w:tab/>
        <w:t>Tου Eθνικού Aθλητικού Kανονισμού (EAK) και των παραρτημάτων του</w:t>
      </w:r>
    </w:p>
    <w:p w14:paraId="46EA8765" w14:textId="77777777" w:rsidR="009B1F1A" w:rsidRPr="00DC461B" w:rsidRDefault="009B1F1A" w:rsidP="009B1F1A">
      <w:pPr>
        <w:tabs>
          <w:tab w:val="left" w:pos="426"/>
        </w:tabs>
        <w:spacing w:line="180" w:lineRule="atLeast"/>
        <w:ind w:left="567" w:right="29" w:hanging="567"/>
        <w:rPr>
          <w:rFonts w:ascii="Arial" w:hAnsi="Arial" w:cs="Arial"/>
          <w:sz w:val="16"/>
          <w:szCs w:val="16"/>
        </w:rPr>
      </w:pPr>
      <w:r w:rsidRPr="00DC461B">
        <w:rPr>
          <w:rFonts w:ascii="Arial" w:hAnsi="Arial" w:cs="Arial"/>
          <w:sz w:val="16"/>
          <w:szCs w:val="16"/>
        </w:rPr>
        <w:t>β.</w:t>
      </w:r>
      <w:r w:rsidRPr="00DC461B">
        <w:rPr>
          <w:rFonts w:ascii="Arial" w:hAnsi="Arial" w:cs="Arial"/>
          <w:sz w:val="16"/>
          <w:szCs w:val="16"/>
        </w:rPr>
        <w:tab/>
        <w:t>Tης Προκήρυξης Πρωταθλημάτων της ΕΠΑ/ΟΜΑΕ καθώς και των εγκυκλίων της</w:t>
      </w:r>
    </w:p>
    <w:p w14:paraId="2E5905E2" w14:textId="77777777" w:rsidR="009B1F1A" w:rsidRPr="00DC461B" w:rsidRDefault="009B1F1A" w:rsidP="009B1F1A">
      <w:pPr>
        <w:tabs>
          <w:tab w:val="left" w:pos="426"/>
        </w:tabs>
        <w:spacing w:line="180" w:lineRule="atLeast"/>
        <w:ind w:left="567" w:right="29" w:hanging="567"/>
        <w:rPr>
          <w:rFonts w:ascii="Arial" w:hAnsi="Arial" w:cs="Arial"/>
          <w:sz w:val="16"/>
          <w:szCs w:val="16"/>
        </w:rPr>
      </w:pPr>
      <w:r w:rsidRPr="00DC461B">
        <w:rPr>
          <w:rFonts w:ascii="Arial" w:hAnsi="Arial" w:cs="Arial"/>
          <w:sz w:val="16"/>
          <w:szCs w:val="16"/>
        </w:rPr>
        <w:t>γ.</w:t>
      </w:r>
      <w:r w:rsidRPr="00DC461B">
        <w:rPr>
          <w:rFonts w:ascii="Arial" w:hAnsi="Arial" w:cs="Arial"/>
          <w:sz w:val="16"/>
          <w:szCs w:val="16"/>
        </w:rPr>
        <w:tab/>
        <w:t>Tου Γενικού Κανονισμού και των παραρτημάτων του</w:t>
      </w:r>
    </w:p>
    <w:p w14:paraId="284380ED" w14:textId="77777777" w:rsidR="009B1F1A" w:rsidRPr="00DC461B" w:rsidRDefault="009B1F1A" w:rsidP="009B1F1A">
      <w:pPr>
        <w:tabs>
          <w:tab w:val="left" w:pos="426"/>
        </w:tabs>
        <w:spacing w:line="180" w:lineRule="atLeast"/>
        <w:ind w:left="426" w:right="29" w:hanging="426"/>
        <w:rPr>
          <w:rFonts w:ascii="Arial" w:hAnsi="Arial" w:cs="Arial"/>
          <w:sz w:val="16"/>
          <w:szCs w:val="16"/>
        </w:rPr>
      </w:pPr>
      <w:r w:rsidRPr="00DC461B">
        <w:rPr>
          <w:rFonts w:ascii="Arial" w:hAnsi="Arial" w:cs="Arial"/>
          <w:sz w:val="16"/>
          <w:szCs w:val="16"/>
        </w:rPr>
        <w:t>δ.</w:t>
      </w:r>
      <w:r w:rsidRPr="00DC461B">
        <w:rPr>
          <w:rFonts w:ascii="Arial" w:hAnsi="Arial" w:cs="Arial"/>
          <w:sz w:val="16"/>
          <w:szCs w:val="16"/>
        </w:rPr>
        <w:tab/>
        <w:t>Tου παρόντος Συμπληρωματικού Kανονισμού (που αποτελεί συμπλήρωμα του Γενικού Κανονισμού) και των παραρτημάτων του</w:t>
      </w:r>
    </w:p>
    <w:p w14:paraId="40B5C510" w14:textId="54C7F615" w:rsidR="009B1F1A" w:rsidRPr="00DC461B" w:rsidRDefault="009B1F1A" w:rsidP="009B1F1A">
      <w:pPr>
        <w:tabs>
          <w:tab w:val="left" w:pos="426"/>
        </w:tabs>
        <w:spacing w:line="180" w:lineRule="atLeast"/>
        <w:ind w:left="426" w:right="29" w:hanging="426"/>
        <w:rPr>
          <w:rFonts w:ascii="Arial" w:hAnsi="Arial" w:cs="Arial"/>
          <w:sz w:val="16"/>
          <w:szCs w:val="16"/>
        </w:rPr>
      </w:pPr>
      <w:r w:rsidRPr="00DC461B">
        <w:rPr>
          <w:rFonts w:ascii="Arial" w:hAnsi="Arial" w:cs="Arial"/>
          <w:sz w:val="16"/>
          <w:szCs w:val="16"/>
        </w:rPr>
        <w:t xml:space="preserve">ε. </w:t>
      </w:r>
      <w:r w:rsidRPr="00DC461B">
        <w:rPr>
          <w:rFonts w:ascii="Arial" w:hAnsi="Arial" w:cs="Arial"/>
          <w:sz w:val="16"/>
          <w:szCs w:val="16"/>
        </w:rPr>
        <w:tab/>
        <w:t xml:space="preserve">Του Τεχνικού Κανονισμού αγώνων </w:t>
      </w:r>
      <w:r w:rsidRPr="00DC461B">
        <w:rPr>
          <w:rFonts w:ascii="Arial" w:hAnsi="Arial" w:cs="Arial"/>
          <w:sz w:val="16"/>
          <w:szCs w:val="16"/>
          <w:lang w:val="en-US"/>
        </w:rPr>
        <w:t>Dragster</w:t>
      </w:r>
    </w:p>
    <w:p w14:paraId="1855BCCC" w14:textId="77777777" w:rsidR="009B1F1A" w:rsidRPr="00DC461B" w:rsidRDefault="009B1F1A" w:rsidP="009B1F1A">
      <w:pPr>
        <w:tabs>
          <w:tab w:val="left" w:pos="426"/>
        </w:tabs>
        <w:spacing w:line="180" w:lineRule="atLeast"/>
        <w:ind w:left="426" w:right="29" w:hanging="426"/>
        <w:rPr>
          <w:rFonts w:ascii="Arial" w:hAnsi="Arial" w:cs="Arial"/>
          <w:sz w:val="16"/>
          <w:szCs w:val="16"/>
        </w:rPr>
      </w:pPr>
    </w:p>
    <w:p w14:paraId="2C38AA9D" w14:textId="77777777" w:rsidR="009B1F1A" w:rsidRPr="00DC461B" w:rsidRDefault="009B1F1A" w:rsidP="009B1F1A">
      <w:pPr>
        <w:tabs>
          <w:tab w:val="left" w:pos="567"/>
        </w:tabs>
        <w:spacing w:line="180" w:lineRule="atLeast"/>
        <w:ind w:right="29"/>
        <w:rPr>
          <w:rFonts w:ascii="Arial" w:hAnsi="Arial" w:cs="Arial"/>
          <w:sz w:val="16"/>
          <w:szCs w:val="16"/>
        </w:rPr>
      </w:pPr>
      <w:r w:rsidRPr="00DC461B">
        <w:rPr>
          <w:rFonts w:ascii="Arial" w:hAnsi="Arial" w:cs="Arial"/>
          <w:sz w:val="16"/>
          <w:szCs w:val="16"/>
        </w:rPr>
        <w:t>Οι τροποποιήσεις, προσθήκες ή/και διορθώσεις στον Συμπληρωματικό Κανονισμό θα ανακοινωθούν με αριθμημένα και χρονολογημένα δελτία πληροφοριών που θα εκδοθούν από τον Οργανωτή ή τους Αγωνοδίκες σε χαρτί κίτρινου χρώματος.</w:t>
      </w:r>
    </w:p>
    <w:p w14:paraId="14F60DF9" w14:textId="77777777" w:rsidR="009B1F1A" w:rsidRPr="00DC461B" w:rsidRDefault="009B1F1A" w:rsidP="009B1F1A">
      <w:pPr>
        <w:tabs>
          <w:tab w:val="left" w:pos="567"/>
        </w:tabs>
        <w:spacing w:line="180" w:lineRule="atLeast"/>
        <w:ind w:right="29"/>
        <w:rPr>
          <w:rFonts w:ascii="Arial" w:hAnsi="Arial" w:cs="Arial"/>
          <w:sz w:val="16"/>
          <w:szCs w:val="16"/>
        </w:rPr>
      </w:pPr>
    </w:p>
    <w:p w14:paraId="3E82C121" w14:textId="77777777" w:rsidR="009B1F1A" w:rsidRPr="00DC461B" w:rsidRDefault="009B1F1A" w:rsidP="009B1F1A">
      <w:pPr>
        <w:tabs>
          <w:tab w:val="left" w:pos="454"/>
          <w:tab w:val="left" w:pos="567"/>
        </w:tabs>
        <w:spacing w:line="276" w:lineRule="auto"/>
        <w:ind w:right="29"/>
        <w:rPr>
          <w:rFonts w:ascii="Arial" w:hAnsi="Arial" w:cs="Arial"/>
          <w:b/>
          <w:sz w:val="16"/>
          <w:szCs w:val="16"/>
        </w:rPr>
      </w:pPr>
      <w:r w:rsidRPr="00DC461B">
        <w:rPr>
          <w:rFonts w:ascii="Arial" w:hAnsi="Arial" w:cs="Arial"/>
          <w:b/>
          <w:sz w:val="16"/>
          <w:szCs w:val="16"/>
        </w:rPr>
        <w:t>1.1</w:t>
      </w:r>
      <w:r w:rsidRPr="00DC461B">
        <w:rPr>
          <w:rFonts w:ascii="Arial" w:hAnsi="Arial" w:cs="Arial"/>
          <w:sz w:val="16"/>
          <w:szCs w:val="16"/>
        </w:rPr>
        <w:tab/>
      </w:r>
      <w:r w:rsidRPr="00DC461B">
        <w:rPr>
          <w:rFonts w:ascii="Arial" w:hAnsi="Arial" w:cs="Arial"/>
          <w:b/>
          <w:sz w:val="16"/>
          <w:szCs w:val="16"/>
        </w:rPr>
        <w:t>KAΘOPIΣMOΣ</w:t>
      </w:r>
    </w:p>
    <w:p w14:paraId="3937E741"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Ονομασία του αγώνα:</w:t>
      </w:r>
      <w:r w:rsidRPr="00DC461B">
        <w:rPr>
          <w:rFonts w:ascii="Arial" w:hAnsi="Arial" w:cs="Arial"/>
          <w:sz w:val="16"/>
          <w:szCs w:val="16"/>
        </w:rPr>
        <w:tab/>
      </w:r>
      <w:r w:rsidRPr="00DC461B">
        <w:rPr>
          <w:rFonts w:ascii="Arial" w:hAnsi="Arial" w:cs="Arial"/>
          <w:sz w:val="16"/>
          <w:szCs w:val="16"/>
        </w:rPr>
        <w:tab/>
        <w:t>……………….….</w:t>
      </w:r>
    </w:p>
    <w:p w14:paraId="30AF8168"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Οργανωτής:</w:t>
      </w:r>
      <w:r w:rsidRPr="00DC461B">
        <w:rPr>
          <w:rFonts w:ascii="Arial" w:hAnsi="Arial" w:cs="Arial"/>
          <w:sz w:val="16"/>
          <w:szCs w:val="16"/>
        </w:rPr>
        <w:tab/>
      </w:r>
      <w:r w:rsidRPr="00DC461B">
        <w:rPr>
          <w:rFonts w:ascii="Arial" w:hAnsi="Arial" w:cs="Arial"/>
          <w:sz w:val="16"/>
          <w:szCs w:val="16"/>
        </w:rPr>
        <w:tab/>
      </w:r>
      <w:r w:rsidRPr="00DC461B">
        <w:rPr>
          <w:rFonts w:ascii="Arial" w:hAnsi="Arial" w:cs="Arial"/>
          <w:sz w:val="16"/>
          <w:szCs w:val="16"/>
        </w:rPr>
        <w:tab/>
        <w:t>……………….….</w:t>
      </w:r>
    </w:p>
    <w:p w14:paraId="58042F9F"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 xml:space="preserve">Ημερομηνία διεξαγωγής: </w:t>
      </w:r>
      <w:r w:rsidRPr="00DC461B">
        <w:rPr>
          <w:rFonts w:ascii="Arial" w:hAnsi="Arial" w:cs="Arial"/>
          <w:sz w:val="16"/>
          <w:szCs w:val="16"/>
        </w:rPr>
        <w:tab/>
      </w:r>
      <w:r w:rsidRPr="00DC461B">
        <w:rPr>
          <w:rFonts w:ascii="Arial" w:hAnsi="Arial" w:cs="Arial"/>
          <w:sz w:val="16"/>
          <w:szCs w:val="16"/>
        </w:rPr>
        <w:tab/>
        <w:t>…………………..</w:t>
      </w:r>
    </w:p>
    <w:p w14:paraId="33A3D37C" w14:textId="77777777" w:rsidR="009B1F1A" w:rsidRPr="00DC461B" w:rsidRDefault="009B1F1A" w:rsidP="009B1F1A">
      <w:pPr>
        <w:tabs>
          <w:tab w:val="left" w:pos="454"/>
          <w:tab w:val="left" w:pos="567"/>
          <w:tab w:val="left" w:pos="4111"/>
        </w:tabs>
        <w:spacing w:line="276" w:lineRule="auto"/>
        <w:ind w:right="29"/>
        <w:rPr>
          <w:rFonts w:ascii="Arial" w:hAnsi="Arial" w:cs="Arial"/>
          <w:sz w:val="16"/>
          <w:szCs w:val="16"/>
        </w:rPr>
      </w:pPr>
    </w:p>
    <w:p w14:paraId="2EF50507" w14:textId="77777777" w:rsidR="009B1F1A" w:rsidRPr="00DC461B" w:rsidRDefault="009B1F1A" w:rsidP="009B1F1A">
      <w:pPr>
        <w:tabs>
          <w:tab w:val="left" w:pos="454"/>
          <w:tab w:val="left" w:pos="567"/>
          <w:tab w:val="left" w:pos="4111"/>
        </w:tabs>
        <w:spacing w:line="276" w:lineRule="auto"/>
        <w:ind w:right="29"/>
        <w:rPr>
          <w:rFonts w:ascii="Arial" w:hAnsi="Arial" w:cs="Arial"/>
          <w:sz w:val="16"/>
          <w:szCs w:val="16"/>
        </w:rPr>
      </w:pPr>
      <w:r w:rsidRPr="00DC461B">
        <w:rPr>
          <w:rFonts w:ascii="Arial" w:hAnsi="Arial" w:cs="Arial"/>
          <w:b/>
          <w:sz w:val="16"/>
          <w:szCs w:val="16"/>
        </w:rPr>
        <w:lastRenderedPageBreak/>
        <w:t>1.2</w:t>
      </w:r>
      <w:r w:rsidRPr="00DC461B">
        <w:rPr>
          <w:rFonts w:ascii="Arial" w:hAnsi="Arial" w:cs="Arial"/>
          <w:b/>
          <w:sz w:val="16"/>
          <w:szCs w:val="16"/>
        </w:rPr>
        <w:tab/>
        <w:t>OPΓANΩTIKH EΠITPOΠH</w:t>
      </w:r>
    </w:p>
    <w:p w14:paraId="08CEB43D"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 xml:space="preserve">Πρόεδρος </w:t>
      </w:r>
      <w:r w:rsidRPr="00DC461B">
        <w:rPr>
          <w:rFonts w:ascii="Arial" w:hAnsi="Arial" w:cs="Arial"/>
          <w:sz w:val="16"/>
          <w:szCs w:val="16"/>
        </w:rPr>
        <w:tab/>
      </w:r>
      <w:r w:rsidRPr="00DC461B">
        <w:rPr>
          <w:rFonts w:ascii="Arial" w:hAnsi="Arial" w:cs="Arial"/>
          <w:sz w:val="16"/>
          <w:szCs w:val="16"/>
        </w:rPr>
        <w:tab/>
      </w:r>
      <w:r w:rsidRPr="00DC461B">
        <w:rPr>
          <w:rFonts w:ascii="Arial" w:hAnsi="Arial" w:cs="Arial"/>
          <w:sz w:val="16"/>
          <w:szCs w:val="16"/>
        </w:rPr>
        <w:tab/>
        <w:t>……………….….</w:t>
      </w:r>
    </w:p>
    <w:p w14:paraId="7CE541B4"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 xml:space="preserve">Mέλη </w:t>
      </w:r>
      <w:r w:rsidRPr="00DC461B">
        <w:rPr>
          <w:rFonts w:ascii="Arial" w:hAnsi="Arial" w:cs="Arial"/>
          <w:b/>
          <w:sz w:val="16"/>
          <w:szCs w:val="16"/>
        </w:rPr>
        <w:t xml:space="preserve">        </w:t>
      </w:r>
      <w:r w:rsidRPr="00DC461B">
        <w:rPr>
          <w:rFonts w:ascii="Arial" w:hAnsi="Arial" w:cs="Arial"/>
          <w:b/>
          <w:sz w:val="16"/>
          <w:szCs w:val="16"/>
        </w:rPr>
        <w:tab/>
      </w:r>
      <w:r w:rsidRPr="00DC461B">
        <w:rPr>
          <w:rFonts w:ascii="Arial" w:hAnsi="Arial" w:cs="Arial"/>
          <w:b/>
          <w:sz w:val="16"/>
          <w:szCs w:val="16"/>
        </w:rPr>
        <w:tab/>
      </w:r>
      <w:r w:rsidRPr="00DC461B">
        <w:rPr>
          <w:rFonts w:ascii="Arial" w:hAnsi="Arial" w:cs="Arial"/>
          <w:b/>
          <w:sz w:val="16"/>
          <w:szCs w:val="16"/>
        </w:rPr>
        <w:tab/>
      </w:r>
      <w:r w:rsidRPr="00DC461B">
        <w:rPr>
          <w:rFonts w:ascii="Arial" w:hAnsi="Arial" w:cs="Arial"/>
          <w:sz w:val="16"/>
          <w:szCs w:val="16"/>
        </w:rPr>
        <w:t>……………….….</w:t>
      </w:r>
    </w:p>
    <w:p w14:paraId="0216836A" w14:textId="77777777" w:rsidR="009B1F1A" w:rsidRPr="00DC461B" w:rsidRDefault="009B1F1A" w:rsidP="009B1F1A">
      <w:pPr>
        <w:tabs>
          <w:tab w:val="left" w:pos="0"/>
          <w:tab w:val="left" w:pos="426"/>
        </w:tabs>
        <w:spacing w:line="276" w:lineRule="auto"/>
        <w:ind w:right="29"/>
        <w:rPr>
          <w:rFonts w:ascii="Arial" w:hAnsi="Arial" w:cs="Arial"/>
          <w:sz w:val="16"/>
          <w:szCs w:val="16"/>
        </w:rPr>
      </w:pPr>
      <w:r w:rsidRPr="00DC461B">
        <w:rPr>
          <w:rFonts w:ascii="Arial" w:hAnsi="Arial" w:cs="Arial"/>
          <w:sz w:val="16"/>
          <w:szCs w:val="16"/>
        </w:rPr>
        <w:t xml:space="preserve">                            </w:t>
      </w:r>
      <w:r w:rsidRPr="00DC461B">
        <w:rPr>
          <w:rFonts w:ascii="Arial" w:hAnsi="Arial" w:cs="Arial"/>
          <w:sz w:val="16"/>
          <w:szCs w:val="16"/>
        </w:rPr>
        <w:tab/>
      </w:r>
      <w:r w:rsidRPr="00DC461B">
        <w:rPr>
          <w:rFonts w:ascii="Arial" w:hAnsi="Arial" w:cs="Arial"/>
          <w:sz w:val="16"/>
          <w:szCs w:val="16"/>
        </w:rPr>
        <w:tab/>
      </w:r>
      <w:r w:rsidRPr="00DC461B">
        <w:rPr>
          <w:rFonts w:ascii="Arial" w:hAnsi="Arial" w:cs="Arial"/>
          <w:sz w:val="16"/>
          <w:szCs w:val="16"/>
        </w:rPr>
        <w:tab/>
        <w:t>……………….….</w:t>
      </w:r>
    </w:p>
    <w:p w14:paraId="34BC3813" w14:textId="77777777" w:rsidR="009B1F1A" w:rsidRPr="00DC461B" w:rsidRDefault="009B1F1A" w:rsidP="009B1F1A">
      <w:pPr>
        <w:tabs>
          <w:tab w:val="left" w:pos="454"/>
          <w:tab w:val="left" w:pos="567"/>
          <w:tab w:val="left" w:pos="2694"/>
        </w:tabs>
        <w:spacing w:line="276" w:lineRule="auto"/>
        <w:ind w:right="29"/>
        <w:rPr>
          <w:rFonts w:ascii="Arial" w:hAnsi="Arial" w:cs="Arial"/>
          <w:sz w:val="16"/>
          <w:szCs w:val="16"/>
        </w:rPr>
      </w:pPr>
    </w:p>
    <w:p w14:paraId="33BFFE15" w14:textId="77777777" w:rsidR="009B1F1A" w:rsidRPr="00DC461B" w:rsidRDefault="009B1F1A" w:rsidP="009B1F1A">
      <w:pPr>
        <w:tabs>
          <w:tab w:val="left" w:pos="0"/>
          <w:tab w:val="left" w:pos="2694"/>
          <w:tab w:val="left" w:pos="4111"/>
        </w:tabs>
        <w:spacing w:line="276" w:lineRule="auto"/>
        <w:ind w:right="29"/>
        <w:rPr>
          <w:rFonts w:ascii="Arial" w:hAnsi="Arial" w:cs="Arial"/>
          <w:b/>
          <w:sz w:val="16"/>
          <w:szCs w:val="16"/>
        </w:rPr>
      </w:pPr>
      <w:r w:rsidRPr="00DC461B">
        <w:rPr>
          <w:rFonts w:ascii="Arial" w:hAnsi="Arial" w:cs="Arial"/>
          <w:b/>
          <w:sz w:val="16"/>
          <w:szCs w:val="16"/>
        </w:rPr>
        <w:t>1.3     ΣTEΛEXH TOY AΓΩNA</w:t>
      </w:r>
    </w:p>
    <w:p w14:paraId="6783398D" w14:textId="77777777" w:rsidR="009B1F1A" w:rsidRPr="00DC461B" w:rsidRDefault="009B1F1A" w:rsidP="009B1F1A">
      <w:pPr>
        <w:tabs>
          <w:tab w:val="left" w:pos="0"/>
          <w:tab w:val="left" w:pos="2694"/>
        </w:tabs>
        <w:spacing w:line="276" w:lineRule="auto"/>
        <w:ind w:right="29"/>
        <w:rPr>
          <w:rFonts w:ascii="Arial" w:hAnsi="Arial" w:cs="Arial"/>
          <w:sz w:val="16"/>
          <w:szCs w:val="16"/>
        </w:rPr>
      </w:pPr>
    </w:p>
    <w:p w14:paraId="3043D2D4" w14:textId="77777777" w:rsidR="009B1F1A" w:rsidRPr="00DC461B" w:rsidRDefault="009B1F1A" w:rsidP="009B1F1A">
      <w:pPr>
        <w:tabs>
          <w:tab w:val="left" w:pos="0"/>
          <w:tab w:val="left" w:pos="2694"/>
        </w:tabs>
        <w:spacing w:line="480" w:lineRule="auto"/>
        <w:ind w:right="29"/>
        <w:rPr>
          <w:rFonts w:ascii="Arial" w:hAnsi="Arial" w:cs="Arial"/>
          <w:b/>
          <w:bCs/>
          <w:i/>
          <w:iCs/>
          <w:sz w:val="16"/>
          <w:szCs w:val="16"/>
        </w:rPr>
      </w:pPr>
      <w:r w:rsidRPr="00DC461B">
        <w:rPr>
          <w:rFonts w:ascii="Arial" w:hAnsi="Arial" w:cs="Arial"/>
          <w:sz w:val="16"/>
          <w:szCs w:val="16"/>
        </w:rPr>
        <w:t>Παρατηρητής ΕΠΑ/ΟΜΑΕ</w:t>
      </w:r>
      <w:r w:rsidRPr="00DC461B">
        <w:rPr>
          <w:rFonts w:ascii="Arial" w:hAnsi="Arial" w:cs="Arial"/>
          <w:sz w:val="16"/>
          <w:szCs w:val="16"/>
        </w:rPr>
        <w:tab/>
      </w:r>
      <w:r w:rsidRPr="00DC461B">
        <w:rPr>
          <w:rFonts w:ascii="Arial" w:hAnsi="Arial" w:cs="Arial"/>
          <w:b/>
          <w:bCs/>
          <w:i/>
          <w:iCs/>
          <w:sz w:val="16"/>
          <w:szCs w:val="16"/>
        </w:rPr>
        <w:t>Ορίζεται από την ΕΠΑ/ΟΜΑΕ</w:t>
      </w:r>
    </w:p>
    <w:p w14:paraId="34FBEB7A"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 xml:space="preserve">Πρόεδρος Αγωνοδικών </w:t>
      </w:r>
      <w:r w:rsidRPr="00DC461B">
        <w:rPr>
          <w:rFonts w:ascii="Arial" w:hAnsi="Arial" w:cs="Arial"/>
          <w:sz w:val="16"/>
          <w:szCs w:val="16"/>
        </w:rPr>
        <w:tab/>
      </w:r>
      <w:r w:rsidRPr="00DC461B">
        <w:rPr>
          <w:rFonts w:ascii="Arial" w:hAnsi="Arial" w:cs="Arial"/>
          <w:b/>
          <w:i/>
          <w:sz w:val="16"/>
          <w:szCs w:val="16"/>
        </w:rPr>
        <w:t>Ορίζεται από την ΕΠΑ/ΟΜΑΕ</w:t>
      </w:r>
    </w:p>
    <w:p w14:paraId="3F8586B4" w14:textId="77777777" w:rsidR="009B1F1A" w:rsidRPr="00DC461B" w:rsidRDefault="009B1F1A" w:rsidP="009B1F1A">
      <w:pPr>
        <w:tabs>
          <w:tab w:val="left" w:pos="0"/>
          <w:tab w:val="left" w:pos="2694"/>
        </w:tabs>
        <w:spacing w:line="480" w:lineRule="auto"/>
        <w:ind w:right="28"/>
        <w:rPr>
          <w:rFonts w:ascii="Arial" w:hAnsi="Arial" w:cs="Arial"/>
          <w:sz w:val="16"/>
          <w:szCs w:val="16"/>
        </w:rPr>
      </w:pPr>
    </w:p>
    <w:p w14:paraId="008D8A00" w14:textId="77777777" w:rsidR="009B1F1A" w:rsidRPr="00DC461B" w:rsidRDefault="009B1F1A" w:rsidP="009B1F1A">
      <w:pPr>
        <w:tabs>
          <w:tab w:val="left" w:pos="0"/>
          <w:tab w:val="left" w:pos="2694"/>
        </w:tabs>
        <w:spacing w:line="480" w:lineRule="auto"/>
        <w:ind w:right="28"/>
        <w:rPr>
          <w:rFonts w:ascii="Arial" w:hAnsi="Arial" w:cs="Arial"/>
          <w:b/>
          <w:i/>
          <w:sz w:val="16"/>
          <w:szCs w:val="16"/>
        </w:rPr>
      </w:pPr>
      <w:r w:rsidRPr="00DC461B">
        <w:rPr>
          <w:rFonts w:ascii="Arial" w:hAnsi="Arial" w:cs="Arial"/>
          <w:sz w:val="16"/>
          <w:szCs w:val="16"/>
        </w:rPr>
        <w:t>2</w:t>
      </w:r>
      <w:r w:rsidRPr="00DC461B">
        <w:rPr>
          <w:rFonts w:ascii="Arial" w:hAnsi="Arial" w:cs="Arial"/>
          <w:sz w:val="16"/>
          <w:szCs w:val="16"/>
          <w:vertAlign w:val="superscript"/>
        </w:rPr>
        <w:t>ος</w:t>
      </w:r>
      <w:r w:rsidRPr="00DC461B">
        <w:rPr>
          <w:rFonts w:ascii="Arial" w:hAnsi="Arial" w:cs="Arial"/>
          <w:sz w:val="16"/>
          <w:szCs w:val="16"/>
        </w:rPr>
        <w:t xml:space="preserve"> Αγωνοδίκης</w:t>
      </w:r>
      <w:r w:rsidRPr="00DC461B">
        <w:rPr>
          <w:rFonts w:ascii="Arial" w:hAnsi="Arial" w:cs="Arial"/>
          <w:sz w:val="16"/>
          <w:szCs w:val="16"/>
        </w:rPr>
        <w:tab/>
      </w:r>
      <w:r w:rsidRPr="00DC461B">
        <w:rPr>
          <w:rFonts w:ascii="Arial" w:hAnsi="Arial" w:cs="Arial"/>
          <w:b/>
          <w:i/>
          <w:sz w:val="16"/>
          <w:szCs w:val="16"/>
        </w:rPr>
        <w:t>Για Πρωταθληματικούς αγώνες ορίζεται από ΕΠΑ/ΟΜΑΕ,</w:t>
      </w:r>
    </w:p>
    <w:p w14:paraId="50F3D6F9" w14:textId="77777777" w:rsidR="009B1F1A" w:rsidRPr="00DC461B" w:rsidRDefault="009B1F1A" w:rsidP="009B1F1A">
      <w:pPr>
        <w:tabs>
          <w:tab w:val="left" w:pos="2694"/>
        </w:tabs>
        <w:spacing w:line="480" w:lineRule="auto"/>
        <w:ind w:left="2694" w:right="28" w:hanging="2694"/>
        <w:rPr>
          <w:rFonts w:ascii="Arial" w:hAnsi="Arial" w:cs="Arial"/>
          <w:b/>
          <w:i/>
          <w:sz w:val="16"/>
          <w:szCs w:val="16"/>
        </w:rPr>
      </w:pPr>
      <w:r w:rsidRPr="00DC461B">
        <w:rPr>
          <w:rFonts w:ascii="Arial" w:hAnsi="Arial" w:cs="Arial"/>
          <w:b/>
          <w:i/>
          <w:sz w:val="16"/>
          <w:szCs w:val="16"/>
        </w:rPr>
        <w:tab/>
        <w:t>Για αγώνες Κυπέλλου ορίζεται από την Οργάνωση από τα Στελέχη της ΕΠΑ/ΟΜΑΕ</w:t>
      </w:r>
    </w:p>
    <w:p w14:paraId="2F688CF1" w14:textId="77777777" w:rsidR="009B1F1A" w:rsidRPr="00DC461B" w:rsidRDefault="009B1F1A" w:rsidP="009B1F1A">
      <w:pPr>
        <w:tabs>
          <w:tab w:val="left" w:pos="2694"/>
        </w:tabs>
        <w:spacing w:line="480" w:lineRule="auto"/>
        <w:ind w:left="2694" w:right="29" w:hanging="2694"/>
        <w:rPr>
          <w:rFonts w:ascii="Arial" w:hAnsi="Arial" w:cs="Arial"/>
          <w:b/>
          <w:i/>
          <w:sz w:val="16"/>
          <w:szCs w:val="16"/>
        </w:rPr>
      </w:pPr>
      <w:r w:rsidRPr="00DC461B">
        <w:rPr>
          <w:rFonts w:ascii="Arial" w:hAnsi="Arial" w:cs="Arial"/>
          <w:sz w:val="16"/>
          <w:szCs w:val="16"/>
        </w:rPr>
        <w:t>3</w:t>
      </w:r>
      <w:r w:rsidRPr="00DC461B">
        <w:rPr>
          <w:rFonts w:ascii="Arial" w:hAnsi="Arial" w:cs="Arial"/>
          <w:sz w:val="16"/>
          <w:szCs w:val="16"/>
          <w:vertAlign w:val="superscript"/>
        </w:rPr>
        <w:t xml:space="preserve">ος  </w:t>
      </w:r>
      <w:r w:rsidRPr="00DC461B">
        <w:rPr>
          <w:rFonts w:ascii="Arial" w:hAnsi="Arial" w:cs="Arial"/>
          <w:sz w:val="16"/>
          <w:szCs w:val="16"/>
        </w:rPr>
        <w:t>Αγωνοδίκης</w:t>
      </w:r>
      <w:r w:rsidRPr="00DC461B">
        <w:rPr>
          <w:rFonts w:ascii="Arial" w:hAnsi="Arial" w:cs="Arial"/>
          <w:sz w:val="16"/>
          <w:szCs w:val="16"/>
        </w:rPr>
        <w:tab/>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58F3C740" w14:textId="77777777" w:rsidR="009B1F1A" w:rsidRPr="00DC461B" w:rsidRDefault="009B1F1A" w:rsidP="009B1F1A">
      <w:pPr>
        <w:tabs>
          <w:tab w:val="left" w:pos="0"/>
          <w:tab w:val="left" w:pos="2694"/>
        </w:tabs>
        <w:spacing w:line="480" w:lineRule="auto"/>
        <w:ind w:right="29"/>
        <w:rPr>
          <w:rFonts w:ascii="Arial" w:hAnsi="Arial" w:cs="Arial"/>
          <w:b/>
          <w:i/>
          <w:sz w:val="16"/>
          <w:szCs w:val="16"/>
        </w:rPr>
      </w:pPr>
      <w:r w:rsidRPr="00DC461B">
        <w:rPr>
          <w:rFonts w:ascii="Arial" w:hAnsi="Arial" w:cs="Arial"/>
          <w:sz w:val="16"/>
          <w:szCs w:val="16"/>
        </w:rPr>
        <w:t>Αλυτάρχης</w:t>
      </w:r>
      <w:r w:rsidRPr="00DC461B">
        <w:rPr>
          <w:rFonts w:ascii="Arial" w:hAnsi="Arial" w:cs="Arial"/>
          <w:sz w:val="16"/>
          <w:szCs w:val="16"/>
        </w:rPr>
        <w:tab/>
      </w:r>
      <w:r w:rsidRPr="00DC461B">
        <w:rPr>
          <w:rFonts w:ascii="Arial" w:hAnsi="Arial" w:cs="Arial"/>
          <w:b/>
          <w:i/>
          <w:sz w:val="16"/>
          <w:szCs w:val="16"/>
        </w:rPr>
        <w:t>Από τον κατάλογο Aλυταρχών της ΕΠΑ/ΟΜΑΕ</w:t>
      </w:r>
    </w:p>
    <w:p w14:paraId="1B2FC9F4"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 xml:space="preserve">Γραμματέας του αγώνα </w:t>
      </w:r>
      <w:r w:rsidRPr="00DC461B">
        <w:rPr>
          <w:rFonts w:ascii="Arial" w:hAnsi="Arial" w:cs="Arial"/>
          <w:sz w:val="16"/>
          <w:szCs w:val="16"/>
        </w:rPr>
        <w:tab/>
        <w:t>……………………</w:t>
      </w:r>
    </w:p>
    <w:p w14:paraId="1363581B"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 xml:space="preserve">Επικεφαλής Τεχνικός Έφορος </w:t>
      </w:r>
      <w:r w:rsidRPr="00DC461B">
        <w:rPr>
          <w:rFonts w:ascii="Arial" w:hAnsi="Arial" w:cs="Arial"/>
          <w:sz w:val="16"/>
          <w:szCs w:val="16"/>
        </w:rPr>
        <w:tab/>
      </w:r>
      <w:r w:rsidRPr="00DC461B">
        <w:rPr>
          <w:rFonts w:ascii="Arial" w:hAnsi="Arial" w:cs="Arial"/>
          <w:b/>
          <w:bCs/>
          <w:i/>
          <w:iCs/>
          <w:sz w:val="16"/>
          <w:szCs w:val="16"/>
        </w:rPr>
        <w:t>Ορίζεται από την  ΕΠΑ/</w:t>
      </w:r>
      <w:r w:rsidRPr="00DC461B">
        <w:rPr>
          <w:rFonts w:ascii="Arial" w:hAnsi="Arial" w:cs="Arial"/>
          <w:b/>
          <w:i/>
          <w:sz w:val="16"/>
          <w:szCs w:val="16"/>
        </w:rPr>
        <w:t>ΟΜΑΕ</w:t>
      </w:r>
    </w:p>
    <w:p w14:paraId="6537BBB4"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Τεχνικοί Έφοροι</w:t>
      </w:r>
      <w:r w:rsidRPr="00DC461B">
        <w:rPr>
          <w:rFonts w:ascii="Arial" w:hAnsi="Arial" w:cs="Arial"/>
          <w:sz w:val="16"/>
          <w:szCs w:val="16"/>
        </w:rPr>
        <w:tab/>
      </w:r>
      <w:r w:rsidRPr="00DC461B">
        <w:rPr>
          <w:rFonts w:ascii="Arial" w:hAnsi="Arial" w:cs="Arial"/>
          <w:b/>
          <w:i/>
          <w:sz w:val="16"/>
          <w:szCs w:val="16"/>
        </w:rPr>
        <w:t>Από τον κατάλογο Τεχνικών Εφόρων της ΕΠΑ/ΟΜΑΕ</w:t>
      </w:r>
    </w:p>
    <w:p w14:paraId="2628D590"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 xml:space="preserve">Υπεύθυνος σχέσεων με </w:t>
      </w:r>
    </w:p>
    <w:p w14:paraId="0795C1BE" w14:textId="77777777" w:rsidR="009B1F1A" w:rsidRPr="00DC461B" w:rsidRDefault="009B1F1A" w:rsidP="009B1F1A">
      <w:pPr>
        <w:tabs>
          <w:tab w:val="left" w:pos="0"/>
          <w:tab w:val="left" w:pos="2694"/>
        </w:tabs>
        <w:spacing w:line="480" w:lineRule="auto"/>
        <w:ind w:right="29"/>
        <w:rPr>
          <w:rFonts w:ascii="Arial" w:hAnsi="Arial" w:cs="Arial"/>
          <w:i/>
          <w:sz w:val="16"/>
          <w:szCs w:val="16"/>
        </w:rPr>
      </w:pPr>
      <w:r w:rsidRPr="00DC461B">
        <w:rPr>
          <w:rFonts w:ascii="Arial" w:hAnsi="Arial" w:cs="Arial"/>
          <w:sz w:val="16"/>
          <w:szCs w:val="16"/>
        </w:rPr>
        <w:t>αγωνιζομένους</w:t>
      </w:r>
      <w:r w:rsidRPr="00DC461B">
        <w:rPr>
          <w:rFonts w:ascii="Arial" w:hAnsi="Arial" w:cs="Arial"/>
          <w:sz w:val="16"/>
          <w:szCs w:val="16"/>
        </w:rPr>
        <w:tab/>
      </w:r>
      <w:r w:rsidRPr="00DC461B">
        <w:rPr>
          <w:rFonts w:ascii="Arial" w:hAnsi="Arial" w:cs="Arial"/>
          <w:b/>
          <w:i/>
          <w:sz w:val="16"/>
          <w:szCs w:val="16"/>
        </w:rPr>
        <w:t>Από τον κατάλογο κριτών της ΕΠΑ/ΟΜΑΕ</w:t>
      </w:r>
    </w:p>
    <w:p w14:paraId="173653FE" w14:textId="77777777" w:rsidR="009B1F1A" w:rsidRPr="00DC461B" w:rsidRDefault="009B1F1A" w:rsidP="009B1F1A">
      <w:pPr>
        <w:tabs>
          <w:tab w:val="left" w:pos="0"/>
          <w:tab w:val="left" w:pos="2694"/>
        </w:tabs>
        <w:spacing w:line="480" w:lineRule="auto"/>
        <w:ind w:right="29"/>
        <w:rPr>
          <w:rFonts w:ascii="Arial" w:hAnsi="Arial" w:cs="Arial"/>
          <w:b/>
          <w:i/>
          <w:sz w:val="16"/>
          <w:szCs w:val="16"/>
        </w:rPr>
      </w:pPr>
      <w:r w:rsidRPr="00DC461B">
        <w:rPr>
          <w:rFonts w:ascii="Arial" w:hAnsi="Arial" w:cs="Arial"/>
          <w:sz w:val="16"/>
          <w:szCs w:val="16"/>
        </w:rPr>
        <w:t>Επικεφαλής ασφαλείας</w:t>
      </w:r>
      <w:r w:rsidRPr="00DC461B">
        <w:rPr>
          <w:rFonts w:ascii="Arial" w:hAnsi="Arial" w:cs="Arial"/>
          <w:sz w:val="16"/>
          <w:szCs w:val="16"/>
        </w:rPr>
        <w:tab/>
      </w:r>
      <w:r w:rsidRPr="00DC461B">
        <w:rPr>
          <w:rFonts w:ascii="Arial" w:hAnsi="Arial" w:cs="Arial"/>
          <w:b/>
          <w:i/>
          <w:sz w:val="16"/>
          <w:szCs w:val="16"/>
        </w:rPr>
        <w:t>Υποχρεωτικός για αγώνες πρωταθλήματος ή κυπέλλου</w:t>
      </w:r>
    </w:p>
    <w:p w14:paraId="1A40F312"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 xml:space="preserve">Υπεύθυνος Τύπου </w:t>
      </w:r>
      <w:r w:rsidRPr="00DC461B">
        <w:rPr>
          <w:rFonts w:ascii="Arial" w:hAnsi="Arial" w:cs="Arial"/>
          <w:sz w:val="16"/>
          <w:szCs w:val="16"/>
        </w:rPr>
        <w:tab/>
        <w:t>……………………</w:t>
      </w:r>
    </w:p>
    <w:p w14:paraId="48B9AB11"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Επικεφαλής γιατρός</w:t>
      </w:r>
      <w:r w:rsidRPr="00DC461B">
        <w:rPr>
          <w:rFonts w:ascii="Arial" w:hAnsi="Arial" w:cs="Arial"/>
          <w:sz w:val="16"/>
          <w:szCs w:val="16"/>
        </w:rPr>
        <w:tab/>
        <w:t>……………………</w:t>
      </w:r>
    </w:p>
    <w:p w14:paraId="15E4877E" w14:textId="77777777" w:rsidR="009B1F1A" w:rsidRPr="00DC461B" w:rsidRDefault="009B1F1A" w:rsidP="009B1F1A">
      <w:pPr>
        <w:tabs>
          <w:tab w:val="left" w:pos="0"/>
          <w:tab w:val="left" w:pos="2694"/>
        </w:tabs>
        <w:spacing w:line="480" w:lineRule="auto"/>
        <w:ind w:right="29"/>
        <w:rPr>
          <w:rFonts w:ascii="Arial" w:hAnsi="Arial" w:cs="Arial"/>
          <w:sz w:val="16"/>
          <w:szCs w:val="16"/>
        </w:rPr>
      </w:pPr>
      <w:r w:rsidRPr="00DC461B">
        <w:rPr>
          <w:rFonts w:ascii="Arial" w:hAnsi="Arial" w:cs="Arial"/>
          <w:sz w:val="16"/>
          <w:szCs w:val="16"/>
        </w:rPr>
        <w:t>Υπεύθυνος Service Park</w:t>
      </w:r>
      <w:r w:rsidRPr="00DC461B">
        <w:rPr>
          <w:rFonts w:ascii="Arial" w:hAnsi="Arial" w:cs="Arial"/>
          <w:sz w:val="16"/>
          <w:szCs w:val="16"/>
        </w:rPr>
        <w:tab/>
        <w:t>……………………</w:t>
      </w:r>
    </w:p>
    <w:p w14:paraId="7B2E97DB" w14:textId="3CDEFFF3" w:rsidR="009B1F1A" w:rsidRDefault="009B1F1A" w:rsidP="009B1F1A">
      <w:pPr>
        <w:tabs>
          <w:tab w:val="left" w:pos="0"/>
          <w:tab w:val="left" w:pos="454"/>
          <w:tab w:val="left" w:pos="2694"/>
        </w:tabs>
        <w:spacing w:after="120" w:line="480" w:lineRule="auto"/>
        <w:ind w:right="29"/>
        <w:rPr>
          <w:rFonts w:ascii="Arial" w:hAnsi="Arial" w:cs="Arial"/>
          <w:sz w:val="16"/>
          <w:szCs w:val="16"/>
        </w:rPr>
      </w:pPr>
      <w:r w:rsidRPr="00DC461B">
        <w:rPr>
          <w:rFonts w:ascii="Arial" w:hAnsi="Arial" w:cs="Arial"/>
          <w:sz w:val="16"/>
          <w:szCs w:val="16"/>
        </w:rPr>
        <w:t>Υπεύθυνος Αποτελεσμάτων</w:t>
      </w:r>
      <w:r w:rsidRPr="00DC461B">
        <w:rPr>
          <w:rFonts w:ascii="Arial" w:hAnsi="Arial" w:cs="Arial"/>
          <w:sz w:val="16"/>
          <w:szCs w:val="16"/>
        </w:rPr>
        <w:tab/>
        <w:t>……………………</w:t>
      </w:r>
    </w:p>
    <w:p w14:paraId="683D7F5B" w14:textId="77777777" w:rsidR="006D6C86" w:rsidRPr="00DC461B" w:rsidRDefault="006D6C86" w:rsidP="006D6C86">
      <w:pPr>
        <w:tabs>
          <w:tab w:val="left" w:pos="2694"/>
        </w:tabs>
        <w:spacing w:line="480" w:lineRule="auto"/>
        <w:ind w:left="2694" w:right="29" w:hanging="2694"/>
        <w:rPr>
          <w:rFonts w:ascii="Arial" w:hAnsi="Arial" w:cs="Arial"/>
          <w:b/>
          <w:i/>
          <w:sz w:val="16"/>
          <w:szCs w:val="16"/>
        </w:rPr>
      </w:pPr>
      <w:r w:rsidRPr="006D6C86">
        <w:rPr>
          <w:rFonts w:ascii="Arial" w:hAnsi="Arial" w:cs="Arial"/>
          <w:sz w:val="16"/>
          <w:szCs w:val="16"/>
        </w:rPr>
        <w:t>Κριτής διαχωρισμού</w:t>
      </w:r>
      <w:r w:rsidRPr="006D6C86">
        <w:rPr>
          <w:rFonts w:ascii="Arial" w:hAnsi="Arial" w:cs="Arial"/>
          <w:spacing w:val="-2"/>
          <w:sz w:val="16"/>
          <w:szCs w:val="16"/>
        </w:rPr>
        <w:t xml:space="preserve"> </w:t>
      </w:r>
      <w:r w:rsidRPr="006D6C86">
        <w:rPr>
          <w:rFonts w:ascii="Arial" w:hAnsi="Arial" w:cs="Arial"/>
          <w:sz w:val="16"/>
          <w:szCs w:val="16"/>
        </w:rPr>
        <w:t>διαδρόμων</w:t>
      </w:r>
      <w:r>
        <w:rPr>
          <w:rFonts w:ascii="Arial" w:hAnsi="Arial" w:cs="Arial"/>
          <w:sz w:val="16"/>
          <w:szCs w:val="16"/>
        </w:rPr>
        <w:t xml:space="preserve">         </w:t>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247AF20F" w14:textId="77777777" w:rsidR="006D6C86" w:rsidRDefault="006D6C86" w:rsidP="006D6C86">
      <w:pPr>
        <w:tabs>
          <w:tab w:val="left" w:pos="673"/>
        </w:tabs>
        <w:rPr>
          <w:rFonts w:ascii="Arial" w:hAnsi="Arial" w:cs="Arial"/>
          <w:sz w:val="16"/>
          <w:szCs w:val="16"/>
        </w:rPr>
      </w:pPr>
    </w:p>
    <w:p w14:paraId="6551CCCF" w14:textId="3332C098" w:rsidR="006D6C86" w:rsidRPr="00DC461B" w:rsidRDefault="006D6C86" w:rsidP="006D6C86">
      <w:pPr>
        <w:tabs>
          <w:tab w:val="left" w:pos="2694"/>
        </w:tabs>
        <w:spacing w:line="480" w:lineRule="auto"/>
        <w:ind w:left="2694" w:right="29" w:hanging="2694"/>
        <w:rPr>
          <w:rFonts w:ascii="Arial" w:hAnsi="Arial" w:cs="Arial"/>
          <w:b/>
          <w:i/>
          <w:sz w:val="16"/>
          <w:szCs w:val="16"/>
        </w:rPr>
      </w:pPr>
      <w:r w:rsidRPr="006D6C86">
        <w:rPr>
          <w:rFonts w:ascii="Arial" w:hAnsi="Arial" w:cs="Arial"/>
          <w:sz w:val="16"/>
          <w:szCs w:val="16"/>
        </w:rPr>
        <w:t>Κριτής εισόδου στο χώρο</w:t>
      </w:r>
      <w:r w:rsidRPr="006D6C86">
        <w:rPr>
          <w:rFonts w:ascii="Arial" w:hAnsi="Arial" w:cs="Arial"/>
          <w:spacing w:val="-1"/>
          <w:sz w:val="16"/>
          <w:szCs w:val="16"/>
        </w:rPr>
        <w:t xml:space="preserve"> </w:t>
      </w:r>
      <w:r w:rsidRPr="006D6C86">
        <w:rPr>
          <w:rFonts w:ascii="Arial" w:hAnsi="Arial" w:cs="Arial"/>
          <w:sz w:val="16"/>
          <w:szCs w:val="16"/>
        </w:rPr>
        <w:t>εκκίνησης</w:t>
      </w:r>
      <w:r>
        <w:rPr>
          <w:rFonts w:ascii="Arial" w:hAnsi="Arial" w:cs="Arial"/>
          <w:sz w:val="16"/>
          <w:szCs w:val="16"/>
        </w:rPr>
        <w:t xml:space="preserve">   </w:t>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1D65945B" w14:textId="0E2B133E" w:rsidR="006D6C86" w:rsidRPr="006D6C86" w:rsidRDefault="006D6C86" w:rsidP="006D6C86">
      <w:pPr>
        <w:tabs>
          <w:tab w:val="left" w:pos="673"/>
        </w:tabs>
        <w:rPr>
          <w:rFonts w:ascii="Arial" w:hAnsi="Arial" w:cs="Arial"/>
          <w:sz w:val="16"/>
          <w:szCs w:val="16"/>
        </w:rPr>
      </w:pPr>
    </w:p>
    <w:p w14:paraId="5237A469" w14:textId="58C3D876" w:rsidR="006D6C86" w:rsidRPr="00DC461B" w:rsidRDefault="006D6C86" w:rsidP="006D6C86">
      <w:pPr>
        <w:tabs>
          <w:tab w:val="left" w:pos="2694"/>
        </w:tabs>
        <w:spacing w:line="480" w:lineRule="auto"/>
        <w:ind w:left="2694" w:right="29" w:hanging="2694"/>
        <w:rPr>
          <w:rFonts w:ascii="Arial" w:hAnsi="Arial" w:cs="Arial"/>
          <w:b/>
          <w:i/>
          <w:sz w:val="16"/>
          <w:szCs w:val="16"/>
        </w:rPr>
      </w:pPr>
      <w:r w:rsidRPr="006D6C86">
        <w:rPr>
          <w:rFonts w:ascii="Arial" w:hAnsi="Arial" w:cs="Arial"/>
          <w:sz w:val="16"/>
          <w:szCs w:val="16"/>
        </w:rPr>
        <w:t>Κριτής επιτήρησης της</w:t>
      </w:r>
      <w:r w:rsidRPr="006D6C86">
        <w:rPr>
          <w:rFonts w:ascii="Arial" w:hAnsi="Arial" w:cs="Arial"/>
          <w:spacing w:val="-1"/>
          <w:sz w:val="16"/>
          <w:szCs w:val="16"/>
        </w:rPr>
        <w:t xml:space="preserve"> </w:t>
      </w:r>
      <w:r w:rsidRPr="006D6C86">
        <w:rPr>
          <w:rFonts w:ascii="Arial" w:hAnsi="Arial" w:cs="Arial"/>
          <w:sz w:val="16"/>
          <w:szCs w:val="16"/>
        </w:rPr>
        <w:t>εκκίνησης</w:t>
      </w:r>
      <w:r>
        <w:rPr>
          <w:rFonts w:ascii="Arial" w:hAnsi="Arial" w:cs="Arial"/>
          <w:sz w:val="16"/>
          <w:szCs w:val="16"/>
        </w:rPr>
        <w:t xml:space="preserve">        </w:t>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299BC42A" w14:textId="77777777" w:rsidR="006D6C86" w:rsidRDefault="006D6C86" w:rsidP="006D6C86">
      <w:pPr>
        <w:tabs>
          <w:tab w:val="left" w:pos="673"/>
        </w:tabs>
        <w:spacing w:before="22"/>
        <w:rPr>
          <w:rFonts w:ascii="Arial" w:hAnsi="Arial" w:cs="Arial"/>
          <w:sz w:val="16"/>
          <w:szCs w:val="16"/>
        </w:rPr>
      </w:pPr>
      <w:r w:rsidRPr="006D6C86">
        <w:rPr>
          <w:rFonts w:ascii="Arial" w:hAnsi="Arial" w:cs="Arial"/>
          <w:sz w:val="16"/>
          <w:szCs w:val="16"/>
        </w:rPr>
        <w:t xml:space="preserve">Κριτής στο σημείο 000μ στους διαδρόμους </w:t>
      </w:r>
    </w:p>
    <w:p w14:paraId="295E1E1D" w14:textId="4305653D" w:rsidR="006D6C86" w:rsidRPr="00DC461B" w:rsidRDefault="006D6C86" w:rsidP="006D6C86">
      <w:pPr>
        <w:tabs>
          <w:tab w:val="left" w:pos="2694"/>
        </w:tabs>
        <w:spacing w:line="480" w:lineRule="auto"/>
        <w:ind w:left="2694" w:right="29" w:hanging="2694"/>
        <w:rPr>
          <w:rFonts w:ascii="Arial" w:hAnsi="Arial" w:cs="Arial"/>
          <w:b/>
          <w:i/>
          <w:sz w:val="16"/>
          <w:szCs w:val="16"/>
        </w:rPr>
      </w:pPr>
      <w:r w:rsidRPr="006D6C86">
        <w:rPr>
          <w:rFonts w:ascii="Arial" w:hAnsi="Arial" w:cs="Arial"/>
          <w:sz w:val="16"/>
          <w:szCs w:val="16"/>
        </w:rPr>
        <w:t>επιβράδυνσης των</w:t>
      </w:r>
      <w:r w:rsidRPr="006D6C86">
        <w:rPr>
          <w:rFonts w:ascii="Arial" w:hAnsi="Arial" w:cs="Arial"/>
          <w:spacing w:val="-6"/>
          <w:sz w:val="16"/>
          <w:szCs w:val="16"/>
        </w:rPr>
        <w:t xml:space="preserve"> </w:t>
      </w:r>
      <w:r w:rsidRPr="006D6C86">
        <w:rPr>
          <w:rFonts w:ascii="Arial" w:hAnsi="Arial" w:cs="Arial"/>
          <w:sz w:val="16"/>
          <w:szCs w:val="16"/>
        </w:rPr>
        <w:t>οχημάτων</w:t>
      </w:r>
      <w:r>
        <w:rPr>
          <w:rFonts w:ascii="Arial" w:hAnsi="Arial" w:cs="Arial"/>
          <w:sz w:val="16"/>
          <w:szCs w:val="16"/>
        </w:rPr>
        <w:tab/>
      </w:r>
      <w:r w:rsidR="004A1467">
        <w:rPr>
          <w:rFonts w:ascii="Arial" w:hAnsi="Arial" w:cs="Arial"/>
          <w:sz w:val="16"/>
          <w:szCs w:val="16"/>
        </w:rPr>
        <w:tab/>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59DBE454" w14:textId="77777777" w:rsidR="006D6C86" w:rsidRDefault="006D6C86" w:rsidP="006D6C86">
      <w:pPr>
        <w:tabs>
          <w:tab w:val="left" w:pos="673"/>
        </w:tabs>
        <w:rPr>
          <w:rFonts w:ascii="Arial" w:hAnsi="Arial" w:cs="Arial"/>
          <w:sz w:val="16"/>
          <w:szCs w:val="16"/>
        </w:rPr>
      </w:pPr>
    </w:p>
    <w:p w14:paraId="3D50AD71" w14:textId="77777777" w:rsidR="006D6C86" w:rsidRDefault="006D6C86" w:rsidP="006D6C86">
      <w:pPr>
        <w:tabs>
          <w:tab w:val="left" w:pos="673"/>
        </w:tabs>
        <w:rPr>
          <w:rFonts w:ascii="Arial" w:hAnsi="Arial" w:cs="Arial"/>
          <w:sz w:val="16"/>
          <w:szCs w:val="16"/>
        </w:rPr>
      </w:pPr>
      <w:r w:rsidRPr="006D6C86">
        <w:rPr>
          <w:rFonts w:ascii="Arial" w:hAnsi="Arial" w:cs="Arial"/>
          <w:sz w:val="16"/>
          <w:szCs w:val="16"/>
        </w:rPr>
        <w:t xml:space="preserve">Κριτής επιτήρησης των διαδρομών επιτάχυνσης, </w:t>
      </w:r>
    </w:p>
    <w:p w14:paraId="2769D61E" w14:textId="77777777" w:rsidR="006D6C86" w:rsidRPr="00DC461B" w:rsidRDefault="006D6C86" w:rsidP="006D6C86">
      <w:pPr>
        <w:tabs>
          <w:tab w:val="left" w:pos="2694"/>
        </w:tabs>
        <w:spacing w:line="480" w:lineRule="auto"/>
        <w:ind w:left="2694" w:right="29" w:hanging="2694"/>
        <w:rPr>
          <w:rFonts w:ascii="Arial" w:hAnsi="Arial" w:cs="Arial"/>
          <w:b/>
          <w:i/>
          <w:sz w:val="16"/>
          <w:szCs w:val="16"/>
        </w:rPr>
      </w:pPr>
      <w:r w:rsidRPr="006D6C86">
        <w:rPr>
          <w:rFonts w:ascii="Arial" w:hAnsi="Arial" w:cs="Arial"/>
          <w:sz w:val="16"/>
          <w:szCs w:val="16"/>
        </w:rPr>
        <w:t>από το χώρο εκκίνησης μέχρι το σημείο</w:t>
      </w:r>
      <w:r w:rsidRPr="006D6C86">
        <w:rPr>
          <w:rFonts w:ascii="Arial" w:hAnsi="Arial" w:cs="Arial"/>
          <w:spacing w:val="-16"/>
          <w:sz w:val="16"/>
          <w:szCs w:val="16"/>
        </w:rPr>
        <w:t xml:space="preserve"> </w:t>
      </w:r>
      <w:r w:rsidRPr="006D6C86">
        <w:rPr>
          <w:rFonts w:ascii="Arial" w:hAnsi="Arial" w:cs="Arial"/>
          <w:sz w:val="16"/>
          <w:szCs w:val="16"/>
        </w:rPr>
        <w:t>000μ</w:t>
      </w:r>
      <w:r>
        <w:rPr>
          <w:rFonts w:ascii="Arial" w:hAnsi="Arial" w:cs="Arial"/>
          <w:sz w:val="16"/>
          <w:szCs w:val="16"/>
        </w:rPr>
        <w:tab/>
      </w:r>
      <w:r w:rsidRPr="00DC461B">
        <w:rPr>
          <w:rFonts w:ascii="Arial" w:hAnsi="Arial" w:cs="Arial"/>
          <w:b/>
          <w:i/>
          <w:sz w:val="16"/>
          <w:szCs w:val="16"/>
        </w:rPr>
        <w:t>Ορίζεται από την Οργάνωση από τα Στελέχη της  ΕΠΑ/ΟΜΑΕ</w:t>
      </w:r>
      <w:r w:rsidRPr="00DC461B">
        <w:rPr>
          <w:rFonts w:ascii="Arial" w:hAnsi="Arial" w:cs="Arial"/>
          <w:sz w:val="16"/>
          <w:szCs w:val="16"/>
        </w:rPr>
        <w:tab/>
      </w:r>
    </w:p>
    <w:p w14:paraId="25027CE8" w14:textId="22480CED" w:rsidR="006D6C86" w:rsidRPr="006D6C86" w:rsidRDefault="006D6C86" w:rsidP="006D6C86">
      <w:pPr>
        <w:tabs>
          <w:tab w:val="left" w:pos="673"/>
        </w:tabs>
        <w:rPr>
          <w:rFonts w:ascii="Arial" w:hAnsi="Arial" w:cs="Arial"/>
          <w:sz w:val="16"/>
          <w:szCs w:val="16"/>
        </w:rPr>
      </w:pPr>
    </w:p>
    <w:p w14:paraId="4EAB05E2" w14:textId="409AE0CC" w:rsidR="009B1F1A" w:rsidRPr="00DC461B" w:rsidRDefault="009B1F1A" w:rsidP="009B1F1A">
      <w:pPr>
        <w:tabs>
          <w:tab w:val="left" w:pos="0"/>
          <w:tab w:val="left" w:pos="454"/>
          <w:tab w:val="left" w:pos="2694"/>
        </w:tabs>
        <w:spacing w:after="120" w:line="480" w:lineRule="auto"/>
        <w:ind w:right="29"/>
        <w:rPr>
          <w:rFonts w:ascii="Arial" w:hAnsi="Arial" w:cs="Arial"/>
          <w:b/>
          <w:bCs/>
          <w:i/>
          <w:iCs/>
          <w:sz w:val="16"/>
          <w:szCs w:val="16"/>
        </w:rPr>
      </w:pPr>
    </w:p>
    <w:p w14:paraId="40DF231C" w14:textId="5030E13B" w:rsidR="0037359A" w:rsidRPr="00DC461B" w:rsidRDefault="0037359A" w:rsidP="0037359A">
      <w:pPr>
        <w:pStyle w:val="a3"/>
        <w:spacing w:before="10"/>
        <w:ind w:left="0"/>
        <w:rPr>
          <w:rFonts w:ascii="Arial" w:hAnsi="Arial" w:cs="Arial"/>
          <w:sz w:val="16"/>
          <w:szCs w:val="16"/>
        </w:rPr>
      </w:pPr>
    </w:p>
    <w:p w14:paraId="7E3D7430" w14:textId="6BCF9282" w:rsidR="009B1F1A" w:rsidRDefault="009B1F1A" w:rsidP="0037359A">
      <w:pPr>
        <w:pStyle w:val="a3"/>
        <w:spacing w:before="10"/>
        <w:ind w:left="0"/>
        <w:rPr>
          <w:rFonts w:ascii="Arial" w:hAnsi="Arial" w:cs="Arial"/>
          <w:sz w:val="16"/>
          <w:szCs w:val="16"/>
        </w:rPr>
      </w:pPr>
    </w:p>
    <w:p w14:paraId="15347DF0" w14:textId="77777777" w:rsidR="001C1BD7" w:rsidRPr="00DC461B" w:rsidRDefault="001C1BD7" w:rsidP="0037359A">
      <w:pPr>
        <w:pStyle w:val="a3"/>
        <w:spacing w:before="10"/>
        <w:ind w:left="0"/>
        <w:rPr>
          <w:rFonts w:ascii="Arial" w:hAnsi="Arial" w:cs="Arial"/>
          <w:sz w:val="16"/>
          <w:szCs w:val="16"/>
        </w:rPr>
      </w:pPr>
    </w:p>
    <w:p w14:paraId="7A6E7D45" w14:textId="6DA569B2" w:rsidR="009B1F1A" w:rsidRPr="00DC461B" w:rsidRDefault="009B1F1A" w:rsidP="0037359A">
      <w:pPr>
        <w:pStyle w:val="a3"/>
        <w:spacing w:before="10"/>
        <w:ind w:left="0"/>
        <w:rPr>
          <w:rFonts w:ascii="Arial" w:hAnsi="Arial" w:cs="Arial"/>
          <w:sz w:val="16"/>
          <w:szCs w:val="16"/>
        </w:rPr>
      </w:pPr>
    </w:p>
    <w:p w14:paraId="7DD4B085" w14:textId="122D0E5C" w:rsidR="009B1F1A" w:rsidRPr="00DC461B" w:rsidRDefault="009B1F1A" w:rsidP="0037359A">
      <w:pPr>
        <w:pStyle w:val="a3"/>
        <w:spacing w:before="10"/>
        <w:ind w:left="0"/>
        <w:rPr>
          <w:rFonts w:ascii="Arial" w:hAnsi="Arial" w:cs="Arial"/>
          <w:sz w:val="16"/>
          <w:szCs w:val="16"/>
        </w:rPr>
      </w:pPr>
    </w:p>
    <w:p w14:paraId="399CFC29" w14:textId="1CA132E5" w:rsidR="009B1F1A" w:rsidRPr="006D6C86" w:rsidRDefault="009B1F1A" w:rsidP="009B1F1A">
      <w:pPr>
        <w:pStyle w:val="1"/>
        <w:tabs>
          <w:tab w:val="left" w:pos="360"/>
        </w:tabs>
        <w:spacing w:before="0"/>
        <w:ind w:left="0" w:firstLine="0"/>
        <w:rPr>
          <w:rFonts w:ascii="Arial" w:hAnsi="Arial" w:cs="Arial"/>
          <w:b/>
          <w:color w:val="000000" w:themeColor="text1"/>
          <w:sz w:val="16"/>
          <w:szCs w:val="16"/>
        </w:rPr>
      </w:pPr>
      <w:r w:rsidRPr="006D6C86">
        <w:rPr>
          <w:rFonts w:ascii="Arial" w:hAnsi="Arial" w:cs="Arial"/>
          <w:b/>
          <w:color w:val="000000" w:themeColor="text1"/>
          <w:sz w:val="16"/>
          <w:szCs w:val="16"/>
        </w:rPr>
        <w:t>1</w:t>
      </w:r>
      <w:r w:rsidR="001C1BD7">
        <w:rPr>
          <w:rFonts w:ascii="Arial" w:hAnsi="Arial" w:cs="Arial"/>
          <w:b/>
          <w:color w:val="000000" w:themeColor="text1"/>
          <w:sz w:val="16"/>
          <w:szCs w:val="16"/>
        </w:rPr>
        <w:t xml:space="preserve">.4 </w:t>
      </w:r>
      <w:r w:rsidRPr="006D6C86">
        <w:rPr>
          <w:rFonts w:ascii="Arial" w:hAnsi="Arial" w:cs="Arial"/>
          <w:b/>
          <w:color w:val="000000" w:themeColor="text1"/>
          <w:sz w:val="16"/>
          <w:szCs w:val="16"/>
        </w:rPr>
        <w:t xml:space="preserve"> Περιγραφή</w:t>
      </w:r>
      <w:r w:rsidRPr="006D6C86">
        <w:rPr>
          <w:rFonts w:ascii="Arial" w:hAnsi="Arial" w:cs="Arial"/>
          <w:b/>
          <w:color w:val="000000" w:themeColor="text1"/>
          <w:spacing w:val="-2"/>
          <w:sz w:val="16"/>
          <w:szCs w:val="16"/>
        </w:rPr>
        <w:t xml:space="preserve"> </w:t>
      </w:r>
      <w:r w:rsidRPr="006D6C86">
        <w:rPr>
          <w:rFonts w:ascii="Arial" w:hAnsi="Arial" w:cs="Arial"/>
          <w:b/>
          <w:color w:val="000000" w:themeColor="text1"/>
          <w:sz w:val="16"/>
          <w:szCs w:val="16"/>
        </w:rPr>
        <w:t>Αγώνα</w:t>
      </w:r>
      <w:r w:rsidRPr="006D6C86">
        <w:rPr>
          <w:rFonts w:ascii="Arial" w:hAnsi="Arial" w:cs="Arial"/>
          <w:color w:val="000000" w:themeColor="text1"/>
          <w:sz w:val="16"/>
          <w:szCs w:val="16"/>
        </w:rPr>
        <w:t>.</w:t>
      </w:r>
    </w:p>
    <w:p w14:paraId="56828317" w14:textId="4A61456C" w:rsidR="009B1F1A" w:rsidRDefault="009B1F1A" w:rsidP="009B1F1A">
      <w:pPr>
        <w:pStyle w:val="a3"/>
        <w:spacing w:before="25" w:line="259" w:lineRule="auto"/>
        <w:ind w:left="90" w:right="249" w:hanging="1"/>
        <w:jc w:val="both"/>
        <w:rPr>
          <w:rFonts w:ascii="Arial" w:hAnsi="Arial" w:cs="Arial"/>
          <w:color w:val="000000" w:themeColor="text1"/>
          <w:sz w:val="16"/>
          <w:szCs w:val="16"/>
        </w:rPr>
      </w:pPr>
      <w:r w:rsidRPr="00DC461B">
        <w:rPr>
          <w:rFonts w:ascii="Arial" w:hAnsi="Arial" w:cs="Arial"/>
          <w:color w:val="000000" w:themeColor="text1"/>
          <w:sz w:val="16"/>
          <w:szCs w:val="16"/>
        </w:rPr>
        <w:t>O αγώνας Drag Racing είναι ένας διαγωνισμός επιτάχυνσης από στάση, σε ευθεία διαδρομή, μεταξύ δύο οχημάτων και για συγκεκριμένη και ορισμένη εξ αρχής απόσταση. Τα αποδεχόμενα μήκη γι’ αυτή την απόσταση είναι:</w:t>
      </w:r>
    </w:p>
    <w:p w14:paraId="10B1277D" w14:textId="5015A5F8" w:rsidR="001C1BD7" w:rsidRPr="001C1BD7" w:rsidRDefault="001C1BD7" w:rsidP="009B1F1A">
      <w:pPr>
        <w:pStyle w:val="a3"/>
        <w:spacing w:before="25" w:line="259" w:lineRule="auto"/>
        <w:ind w:left="90" w:right="249" w:hanging="1"/>
        <w:jc w:val="both"/>
        <w:rPr>
          <w:rFonts w:ascii="Arial" w:hAnsi="Arial" w:cs="Arial"/>
          <w:b/>
          <w:bCs/>
          <w:i/>
          <w:iCs/>
          <w:color w:val="000000" w:themeColor="text1"/>
          <w:sz w:val="16"/>
          <w:szCs w:val="16"/>
          <w:u w:val="single"/>
        </w:rPr>
      </w:pPr>
      <w:r w:rsidRPr="001C1BD7">
        <w:rPr>
          <w:rFonts w:ascii="Arial" w:hAnsi="Arial" w:cs="Arial"/>
          <w:b/>
          <w:bCs/>
          <w:i/>
          <w:iCs/>
          <w:color w:val="000000" w:themeColor="text1"/>
          <w:sz w:val="16"/>
          <w:szCs w:val="16"/>
          <w:u w:val="single"/>
        </w:rPr>
        <w:t>(Προσδιορίστε το μήκος του αγώνα)</w:t>
      </w:r>
    </w:p>
    <w:p w14:paraId="67EBED28" w14:textId="77777777" w:rsidR="009B1F1A" w:rsidRPr="00DC461B" w:rsidRDefault="009B1F1A" w:rsidP="009B1F1A">
      <w:pPr>
        <w:pStyle w:val="a4"/>
        <w:numPr>
          <w:ilvl w:val="0"/>
          <w:numId w:val="30"/>
        </w:numPr>
        <w:tabs>
          <w:tab w:val="left" w:pos="673"/>
          <w:tab w:val="left" w:pos="674"/>
        </w:tabs>
        <w:spacing w:before="159"/>
        <w:ind w:hanging="361"/>
        <w:jc w:val="left"/>
        <w:rPr>
          <w:rFonts w:ascii="Arial" w:hAnsi="Arial" w:cs="Arial"/>
          <w:color w:val="000000" w:themeColor="text1"/>
          <w:sz w:val="16"/>
          <w:szCs w:val="16"/>
        </w:rPr>
      </w:pPr>
      <w:r w:rsidRPr="00DC461B">
        <w:rPr>
          <w:rFonts w:ascii="Arial" w:hAnsi="Arial" w:cs="Arial"/>
          <w:color w:val="000000" w:themeColor="text1"/>
          <w:sz w:val="16"/>
          <w:szCs w:val="16"/>
        </w:rPr>
        <w:t>402,336 μέτρα (1/4 του μιλίου ή 1320 πόδια)</w:t>
      </w:r>
      <w:r w:rsidRPr="00DC461B">
        <w:rPr>
          <w:rFonts w:ascii="Arial" w:hAnsi="Arial" w:cs="Arial"/>
          <w:color w:val="000000" w:themeColor="text1"/>
          <w:spacing w:val="-3"/>
          <w:sz w:val="16"/>
          <w:szCs w:val="16"/>
        </w:rPr>
        <w:t xml:space="preserve"> </w:t>
      </w:r>
    </w:p>
    <w:p w14:paraId="60F615A2" w14:textId="77777777" w:rsidR="009B1F1A" w:rsidRPr="00DC461B" w:rsidRDefault="009B1F1A" w:rsidP="009B1F1A">
      <w:pPr>
        <w:pStyle w:val="a4"/>
        <w:numPr>
          <w:ilvl w:val="0"/>
          <w:numId w:val="30"/>
        </w:numPr>
        <w:tabs>
          <w:tab w:val="left" w:pos="673"/>
          <w:tab w:val="left" w:pos="674"/>
        </w:tabs>
        <w:ind w:hanging="361"/>
        <w:jc w:val="left"/>
        <w:rPr>
          <w:rFonts w:ascii="Arial" w:hAnsi="Arial" w:cs="Arial"/>
          <w:color w:val="000000" w:themeColor="text1"/>
          <w:sz w:val="16"/>
          <w:szCs w:val="16"/>
        </w:rPr>
      </w:pPr>
      <w:r w:rsidRPr="00DC461B">
        <w:rPr>
          <w:rFonts w:ascii="Arial" w:hAnsi="Arial" w:cs="Arial"/>
          <w:color w:val="000000" w:themeColor="text1"/>
          <w:sz w:val="16"/>
          <w:szCs w:val="16"/>
        </w:rPr>
        <w:t>201,168 μέτρα (1/8 του μιλίου ή 660</w:t>
      </w:r>
      <w:r w:rsidRPr="00DC461B">
        <w:rPr>
          <w:rFonts w:ascii="Arial" w:hAnsi="Arial" w:cs="Arial"/>
          <w:color w:val="000000" w:themeColor="text1"/>
          <w:spacing w:val="-3"/>
          <w:sz w:val="16"/>
          <w:szCs w:val="16"/>
        </w:rPr>
        <w:t xml:space="preserve"> </w:t>
      </w:r>
      <w:r w:rsidRPr="00DC461B">
        <w:rPr>
          <w:rFonts w:ascii="Arial" w:hAnsi="Arial" w:cs="Arial"/>
          <w:color w:val="000000" w:themeColor="text1"/>
          <w:sz w:val="16"/>
          <w:szCs w:val="16"/>
        </w:rPr>
        <w:t>πόδια)</w:t>
      </w:r>
    </w:p>
    <w:p w14:paraId="5BA8DC97" w14:textId="77777777" w:rsidR="009B1F1A" w:rsidRPr="00DC461B" w:rsidRDefault="009B1F1A" w:rsidP="009B1F1A">
      <w:pPr>
        <w:pStyle w:val="a3"/>
        <w:spacing w:before="182" w:line="259" w:lineRule="auto"/>
        <w:ind w:left="90" w:right="249"/>
        <w:jc w:val="both"/>
        <w:rPr>
          <w:rFonts w:ascii="Arial" w:hAnsi="Arial" w:cs="Arial"/>
          <w:color w:val="000000" w:themeColor="text1"/>
          <w:sz w:val="16"/>
          <w:szCs w:val="16"/>
        </w:rPr>
      </w:pPr>
      <w:r w:rsidRPr="00DC461B">
        <w:rPr>
          <w:rFonts w:ascii="Arial" w:hAnsi="Arial" w:cs="Arial"/>
          <w:color w:val="000000" w:themeColor="text1"/>
          <w:sz w:val="16"/>
          <w:szCs w:val="16"/>
        </w:rPr>
        <w:t>Ο διαγωνισμός εκκινεί μέσω μιας ηλεκτρονικής συσκευής που συχνά αποκαλείται "</w:t>
      </w:r>
      <w:r w:rsidRPr="00DC461B">
        <w:rPr>
          <w:rFonts w:ascii="Arial" w:hAnsi="Arial" w:cs="Arial"/>
          <w:color w:val="000000" w:themeColor="text1"/>
          <w:sz w:val="16"/>
          <w:szCs w:val="16"/>
          <w:lang w:val="en-US"/>
        </w:rPr>
        <w:t>Christmas</w:t>
      </w:r>
      <w:r w:rsidRPr="00DC461B">
        <w:rPr>
          <w:rFonts w:ascii="Arial" w:hAnsi="Arial" w:cs="Arial"/>
          <w:color w:val="000000" w:themeColor="text1"/>
          <w:sz w:val="16"/>
          <w:szCs w:val="16"/>
        </w:rPr>
        <w:t xml:space="preserve"> Tree". Με την εκκίνηση από την γραμμή αφετηρίας, κάθε διαγωνιζόμενος ενεργοποιεί το χρονόμετρο μέσω δέσμης φωτοκύτταρων, το οποίο με τη σειρά του σταματάει όταν το όχημα περάσει τη γραμμή τερματισμού. Ο χρόνος αρχής – τέλους είναι ο επιτευχθείς χρόνος, ο οποίος χρησιμεύει στο να υπολογίζονται οι επιδόσεις των</w:t>
      </w:r>
      <w:r w:rsidRPr="00DC461B">
        <w:rPr>
          <w:rFonts w:ascii="Arial" w:hAnsi="Arial" w:cs="Arial"/>
          <w:color w:val="000000" w:themeColor="text1"/>
          <w:spacing w:val="-1"/>
          <w:sz w:val="16"/>
          <w:szCs w:val="16"/>
        </w:rPr>
        <w:t xml:space="preserve"> </w:t>
      </w:r>
      <w:r w:rsidRPr="00DC461B">
        <w:rPr>
          <w:rFonts w:ascii="Arial" w:hAnsi="Arial" w:cs="Arial"/>
          <w:color w:val="000000" w:themeColor="text1"/>
          <w:sz w:val="16"/>
          <w:szCs w:val="16"/>
        </w:rPr>
        <w:t>οχημάτων.</w:t>
      </w:r>
    </w:p>
    <w:p w14:paraId="1654F353" w14:textId="312F7030" w:rsidR="009B1F1A" w:rsidRPr="00DC461B" w:rsidRDefault="009B1F1A" w:rsidP="0037359A">
      <w:pPr>
        <w:pStyle w:val="a3"/>
        <w:spacing w:before="10"/>
        <w:ind w:left="0"/>
        <w:rPr>
          <w:rFonts w:ascii="Arial" w:hAnsi="Arial" w:cs="Arial"/>
          <w:color w:val="000000" w:themeColor="text1"/>
          <w:sz w:val="16"/>
          <w:szCs w:val="16"/>
        </w:rPr>
      </w:pPr>
    </w:p>
    <w:p w14:paraId="3F2E0229" w14:textId="1A4C42CE" w:rsidR="009B1F1A" w:rsidRPr="00DC461B" w:rsidRDefault="009B1F1A" w:rsidP="0037359A">
      <w:pPr>
        <w:pStyle w:val="a3"/>
        <w:spacing w:before="10"/>
        <w:ind w:left="0"/>
        <w:rPr>
          <w:rFonts w:ascii="Arial" w:hAnsi="Arial" w:cs="Arial"/>
          <w:color w:val="000000" w:themeColor="text1"/>
          <w:sz w:val="16"/>
          <w:szCs w:val="16"/>
        </w:rPr>
      </w:pPr>
    </w:p>
    <w:p w14:paraId="4950B8DF" w14:textId="65D7BD74" w:rsidR="009B1F1A" w:rsidRPr="006D6C86" w:rsidRDefault="00DC461B" w:rsidP="00DC461B">
      <w:pPr>
        <w:rPr>
          <w:rFonts w:ascii="Arial" w:hAnsi="Arial" w:cs="Arial"/>
          <w:b/>
          <w:bCs/>
          <w:color w:val="000000" w:themeColor="text1"/>
          <w:sz w:val="16"/>
          <w:szCs w:val="16"/>
        </w:rPr>
      </w:pPr>
      <w:r w:rsidRPr="006D6C86">
        <w:rPr>
          <w:rFonts w:ascii="Arial" w:hAnsi="Arial" w:cs="Arial"/>
          <w:b/>
          <w:bCs/>
          <w:color w:val="000000" w:themeColor="text1"/>
          <w:sz w:val="16"/>
          <w:szCs w:val="16"/>
        </w:rPr>
        <w:t>ΑΡΘΡΟ 2</w:t>
      </w:r>
      <w:r w:rsidR="006D6C86">
        <w:rPr>
          <w:rFonts w:ascii="Arial" w:hAnsi="Arial" w:cs="Arial"/>
          <w:b/>
          <w:bCs/>
          <w:color w:val="000000" w:themeColor="text1"/>
          <w:sz w:val="16"/>
          <w:szCs w:val="16"/>
        </w:rPr>
        <w:t xml:space="preserve"> </w:t>
      </w:r>
      <w:r w:rsidR="008660EE">
        <w:rPr>
          <w:rFonts w:ascii="Arial" w:hAnsi="Arial" w:cs="Arial"/>
          <w:b/>
          <w:bCs/>
          <w:color w:val="000000" w:themeColor="text1"/>
          <w:sz w:val="16"/>
          <w:szCs w:val="16"/>
        </w:rPr>
        <w:t>–</w:t>
      </w:r>
      <w:r w:rsidRPr="006D6C86">
        <w:rPr>
          <w:rFonts w:ascii="Arial" w:hAnsi="Arial" w:cs="Arial"/>
          <w:b/>
          <w:bCs/>
          <w:color w:val="000000" w:themeColor="text1"/>
          <w:sz w:val="16"/>
          <w:szCs w:val="16"/>
        </w:rPr>
        <w:t xml:space="preserve"> </w:t>
      </w:r>
      <w:r w:rsidR="008660EE">
        <w:rPr>
          <w:rFonts w:ascii="Arial" w:hAnsi="Arial" w:cs="Arial"/>
          <w:b/>
          <w:bCs/>
          <w:color w:val="000000" w:themeColor="text1"/>
          <w:sz w:val="16"/>
          <w:szCs w:val="16"/>
        </w:rPr>
        <w:t xml:space="preserve">ΔΗΛΩΣΗ </w:t>
      </w:r>
      <w:r w:rsidRPr="006D6C86">
        <w:rPr>
          <w:rFonts w:ascii="Arial" w:hAnsi="Arial" w:cs="Arial"/>
          <w:b/>
          <w:bCs/>
          <w:color w:val="000000" w:themeColor="text1"/>
          <w:sz w:val="16"/>
          <w:szCs w:val="16"/>
        </w:rPr>
        <w:t>ΣΥΜΜΕΤΟΧ</w:t>
      </w:r>
      <w:r w:rsidR="008660EE">
        <w:rPr>
          <w:rFonts w:ascii="Arial" w:hAnsi="Arial" w:cs="Arial"/>
          <w:b/>
          <w:bCs/>
          <w:color w:val="000000" w:themeColor="text1"/>
          <w:sz w:val="16"/>
          <w:szCs w:val="16"/>
        </w:rPr>
        <w:t>Η</w:t>
      </w:r>
      <w:r w:rsidRPr="006D6C86">
        <w:rPr>
          <w:rFonts w:ascii="Arial" w:hAnsi="Arial" w:cs="Arial"/>
          <w:b/>
          <w:bCs/>
          <w:color w:val="000000" w:themeColor="text1"/>
          <w:sz w:val="16"/>
          <w:szCs w:val="16"/>
        </w:rPr>
        <w:t>Σ</w:t>
      </w:r>
    </w:p>
    <w:p w14:paraId="39BD50D0" w14:textId="766A5DF5" w:rsidR="006D6C86" w:rsidRPr="006D6C86" w:rsidRDefault="006D6C86" w:rsidP="006D6C86">
      <w:pPr>
        <w:pStyle w:val="a3"/>
        <w:spacing w:before="25" w:line="259" w:lineRule="auto"/>
        <w:ind w:left="0" w:right="249"/>
        <w:jc w:val="both"/>
        <w:rPr>
          <w:rFonts w:ascii="Arial" w:hAnsi="Arial" w:cs="Arial"/>
          <w:sz w:val="16"/>
          <w:szCs w:val="16"/>
        </w:rPr>
      </w:pPr>
      <w:r>
        <w:rPr>
          <w:rFonts w:ascii="Arial" w:hAnsi="Arial" w:cs="Arial"/>
          <w:sz w:val="16"/>
          <w:szCs w:val="16"/>
        </w:rPr>
        <w:t xml:space="preserve">2.1 </w:t>
      </w:r>
      <w:r w:rsidRPr="006D6C86">
        <w:rPr>
          <w:rFonts w:ascii="Arial" w:hAnsi="Arial" w:cs="Arial"/>
          <w:sz w:val="16"/>
          <w:szCs w:val="16"/>
        </w:rPr>
        <w:t>Όποιος θέλει να λάβει μέρος στον αγώνα, πρέπει να δηλώσει τη συμμετοχή του ηλεκτρονικά (</w:t>
      </w:r>
      <w:r w:rsidRPr="006D6C86">
        <w:rPr>
          <w:rFonts w:ascii="Arial" w:hAnsi="Arial" w:cs="Arial"/>
          <w:sz w:val="16"/>
          <w:szCs w:val="16"/>
          <w:u w:val="single"/>
        </w:rPr>
        <w:t>e</w:t>
      </w:r>
      <w:r w:rsidRPr="006D6C86">
        <w:rPr>
          <w:rFonts w:ascii="Cambria Math" w:hAnsi="Cambria Math" w:cs="Cambria Math"/>
          <w:sz w:val="16"/>
          <w:szCs w:val="16"/>
          <w:u w:val="single"/>
        </w:rPr>
        <w:t>‐</w:t>
      </w:r>
      <w:r w:rsidRPr="006D6C86">
        <w:rPr>
          <w:rFonts w:ascii="Arial" w:hAnsi="Arial" w:cs="Arial"/>
          <w:sz w:val="16"/>
          <w:szCs w:val="16"/>
          <w:u w:val="single"/>
        </w:rPr>
        <w:t>omae</w:t>
      </w:r>
      <w:r w:rsidRPr="006D6C86">
        <w:rPr>
          <w:rFonts w:ascii="Cambria Math" w:hAnsi="Cambria Math" w:cs="Cambria Math"/>
          <w:sz w:val="16"/>
          <w:szCs w:val="16"/>
          <w:u w:val="single"/>
        </w:rPr>
        <w:t>‐</w:t>
      </w:r>
      <w:r w:rsidRPr="006D6C86">
        <w:rPr>
          <w:rFonts w:ascii="Arial" w:hAnsi="Arial" w:cs="Arial"/>
          <w:sz w:val="16"/>
          <w:szCs w:val="16"/>
        </w:rPr>
        <w:t xml:space="preserve"> </w:t>
      </w:r>
      <w:r w:rsidRPr="006D6C86">
        <w:rPr>
          <w:rFonts w:ascii="Arial" w:hAnsi="Arial" w:cs="Arial"/>
          <w:sz w:val="16"/>
          <w:szCs w:val="16"/>
          <w:u w:val="single"/>
        </w:rPr>
        <w:t>epa.gr/RaceList.aspx</w:t>
      </w:r>
      <w:r w:rsidRPr="006D6C86">
        <w:rPr>
          <w:rFonts w:ascii="Arial" w:hAnsi="Arial" w:cs="Arial"/>
          <w:sz w:val="16"/>
          <w:szCs w:val="16"/>
        </w:rPr>
        <w:t>). Η δήλωση πρέπει να υποβληθεί μέχρι την ημερομηνία που αναφέρει ο διοργανωτής στον Συμπληρωματικό Κανονισμό του Αγώνα. Για τη λήξη της προθεσμίας υποβολής των εγγραφών ο Οργανωτής απαραίτητα πρέπει να ακολουθεί τη σχετική Εγκύκλιο 6 της ΕΠΑ/ΟΜΑΕ.</w:t>
      </w:r>
    </w:p>
    <w:p w14:paraId="2ED21C25" w14:textId="65D1B063" w:rsidR="006D6C86" w:rsidRDefault="006D6C86" w:rsidP="006D6C86">
      <w:pPr>
        <w:pStyle w:val="a3"/>
        <w:tabs>
          <w:tab w:val="left" w:pos="709"/>
        </w:tabs>
        <w:ind w:left="0" w:right="27"/>
        <w:jc w:val="both"/>
        <w:rPr>
          <w:rFonts w:ascii="Arial" w:hAnsi="Arial" w:cs="Arial"/>
          <w:b/>
          <w:spacing w:val="-2"/>
          <w:sz w:val="16"/>
          <w:szCs w:val="16"/>
        </w:rPr>
      </w:pPr>
      <w:r w:rsidRPr="009C3F78">
        <w:rPr>
          <w:rFonts w:ascii="Arial" w:hAnsi="Arial" w:cs="Arial"/>
          <w:b/>
          <w:spacing w:val="-2"/>
          <w:sz w:val="16"/>
          <w:szCs w:val="16"/>
        </w:rPr>
        <w:t xml:space="preserve">Καμία συμμετοχή δεν θα γίνεται δεκτή και δεν θα ανακοινώνεται αν δεν έχει εξοφληθεί το παράβολο συμμετοχής και στον Οργανωτή μέχρι την λήξη των συμμετοχών.  </w:t>
      </w:r>
    </w:p>
    <w:p w14:paraId="3757CB94" w14:textId="77777777" w:rsidR="004A1467" w:rsidRDefault="004A1467" w:rsidP="004A1467">
      <w:pPr>
        <w:spacing w:after="33"/>
        <w:ind w:right="1" w:hanging="1"/>
        <w:rPr>
          <w:rFonts w:ascii="Arial" w:hAnsi="Arial" w:cs="Arial"/>
          <w:b/>
          <w:bCs/>
          <w:i/>
          <w:iCs/>
          <w:sz w:val="16"/>
          <w:szCs w:val="16"/>
        </w:rPr>
      </w:pPr>
    </w:p>
    <w:p w14:paraId="40751534" w14:textId="0B64DBFA" w:rsidR="004A1467" w:rsidRPr="004A1467" w:rsidRDefault="004A1467" w:rsidP="004A1467">
      <w:pPr>
        <w:spacing w:after="33"/>
        <w:ind w:right="1" w:hanging="1"/>
        <w:rPr>
          <w:rFonts w:ascii="Arial" w:hAnsi="Arial" w:cs="Arial"/>
          <w:b/>
          <w:bCs/>
          <w:i/>
          <w:iCs/>
          <w:sz w:val="16"/>
          <w:szCs w:val="16"/>
        </w:rPr>
      </w:pPr>
      <w:r w:rsidRPr="004A1467">
        <w:rPr>
          <w:rFonts w:ascii="Arial" w:hAnsi="Arial" w:cs="Arial"/>
          <w:b/>
          <w:bCs/>
          <w:i/>
          <w:iCs/>
          <w:sz w:val="16"/>
          <w:szCs w:val="16"/>
        </w:rPr>
        <w:t xml:space="preserve">(Ο Συμπληρωματικός Κανονισμός </w:t>
      </w:r>
      <w:r w:rsidRPr="004A1467">
        <w:rPr>
          <w:rFonts w:ascii="Arial" w:eastAsia="Times New Roman" w:hAnsi="Arial" w:cs="Arial"/>
          <w:b/>
          <w:bCs/>
          <w:i/>
          <w:iCs/>
          <w:sz w:val="16"/>
          <w:szCs w:val="16"/>
        </w:rPr>
        <w:t xml:space="preserve"> </w:t>
      </w:r>
      <w:r w:rsidRPr="004A1467">
        <w:rPr>
          <w:rFonts w:ascii="Arial" w:hAnsi="Arial" w:cs="Arial"/>
          <w:b/>
          <w:bCs/>
          <w:i/>
          <w:iCs/>
          <w:sz w:val="16"/>
          <w:szCs w:val="16"/>
        </w:rPr>
        <w:t>πρέπει να αναφέρει τα σχετικά παράβολα.  Σε καμία περίπτωση δεν επιτρέπεται η υπέρβαση των ανωτάτων ορίων που καθορίζει η ΕΠΑ/ΟΜΑΕ. Να αναφέρεται επίσης ο τραπεζικός λογαριασμός του σωματείου).</w:t>
      </w:r>
    </w:p>
    <w:p w14:paraId="4D8E9673" w14:textId="7E605AB0" w:rsidR="006D6C86" w:rsidRPr="006D6C86" w:rsidRDefault="006D6C86" w:rsidP="006D6C86">
      <w:pPr>
        <w:pStyle w:val="a3"/>
        <w:spacing w:before="159" w:line="259" w:lineRule="auto"/>
        <w:ind w:left="0" w:right="250"/>
        <w:jc w:val="both"/>
        <w:rPr>
          <w:rFonts w:ascii="Arial" w:hAnsi="Arial" w:cs="Arial"/>
          <w:sz w:val="16"/>
          <w:szCs w:val="16"/>
        </w:rPr>
      </w:pPr>
      <w:r w:rsidRPr="009C3F78">
        <w:rPr>
          <w:rFonts w:ascii="Arial" w:hAnsi="Arial" w:cs="Arial"/>
          <w:sz w:val="16"/>
          <w:szCs w:val="16"/>
        </w:rPr>
        <w:t>2.2 Οι κάτοικοι των χωρών της Ευρωπαϊκής Ένωσης που επιθυμούν</w:t>
      </w:r>
      <w:r w:rsidRPr="006D6C86">
        <w:rPr>
          <w:rFonts w:ascii="Arial" w:hAnsi="Arial" w:cs="Arial"/>
          <w:sz w:val="16"/>
          <w:szCs w:val="16"/>
        </w:rPr>
        <w:t xml:space="preserve"> να συμμετάσχουν στους ελληνικούς αγώνες επιτάχυνσης πρέπει απαραίτητα, εκτός από την αγωνιστική τους άδεια, να διαθέτουν και την</w:t>
      </w:r>
    </w:p>
    <w:p w14:paraId="722E9FE7" w14:textId="77777777" w:rsidR="006D6C86" w:rsidRPr="006D6C86" w:rsidRDefault="006D6C86" w:rsidP="006D6C86">
      <w:pPr>
        <w:pStyle w:val="a3"/>
        <w:spacing w:before="55" w:line="259" w:lineRule="auto"/>
        <w:ind w:left="0" w:right="251"/>
        <w:jc w:val="both"/>
        <w:rPr>
          <w:rFonts w:ascii="Arial" w:hAnsi="Arial" w:cs="Arial"/>
          <w:sz w:val="16"/>
          <w:szCs w:val="16"/>
        </w:rPr>
      </w:pPr>
      <w:r w:rsidRPr="006D6C86">
        <w:rPr>
          <w:rFonts w:ascii="Arial" w:hAnsi="Arial" w:cs="Arial"/>
          <w:sz w:val="16"/>
          <w:szCs w:val="16"/>
        </w:rPr>
        <w:t>αναγκαία ασφαλιστική κάλυψη για προσωπικά ατυχήματα που να ισχύει για την Ελλάδα (starting permission).</w:t>
      </w:r>
    </w:p>
    <w:p w14:paraId="01B950DD" w14:textId="232B544C" w:rsidR="006D6C86" w:rsidRPr="006D6C86" w:rsidRDefault="006D6C86" w:rsidP="006D6C86">
      <w:pPr>
        <w:pStyle w:val="a3"/>
        <w:spacing w:before="159" w:line="259" w:lineRule="auto"/>
        <w:ind w:left="0" w:right="252"/>
        <w:jc w:val="both"/>
        <w:rPr>
          <w:rFonts w:ascii="Arial" w:hAnsi="Arial" w:cs="Arial"/>
          <w:sz w:val="16"/>
          <w:szCs w:val="16"/>
        </w:rPr>
      </w:pPr>
      <w:r>
        <w:rPr>
          <w:rFonts w:ascii="Arial" w:hAnsi="Arial" w:cs="Arial"/>
          <w:sz w:val="16"/>
          <w:szCs w:val="16"/>
        </w:rPr>
        <w:t xml:space="preserve">2.3 </w:t>
      </w:r>
      <w:r w:rsidRPr="006D6C86">
        <w:rPr>
          <w:rFonts w:ascii="Arial" w:hAnsi="Arial" w:cs="Arial"/>
          <w:sz w:val="16"/>
          <w:szCs w:val="16"/>
        </w:rPr>
        <w:t>Για να συμμετάσχει ένας οδηγός στην κλάση OPEN θα πρέπει πρώτα να έχει συμμετάσχει σε δύο αγώνες στις κατηγορίες Α ή Β.</w:t>
      </w:r>
    </w:p>
    <w:p w14:paraId="3D5FF026" w14:textId="5C98620D" w:rsidR="006D6C86" w:rsidRPr="006D6C86" w:rsidRDefault="006D6C86" w:rsidP="006D6C86">
      <w:pPr>
        <w:pStyle w:val="a3"/>
        <w:spacing w:before="160"/>
        <w:ind w:left="0"/>
        <w:jc w:val="both"/>
        <w:rPr>
          <w:rFonts w:ascii="Arial" w:hAnsi="Arial" w:cs="Arial"/>
          <w:sz w:val="16"/>
          <w:szCs w:val="16"/>
        </w:rPr>
      </w:pPr>
      <w:r>
        <w:rPr>
          <w:rFonts w:ascii="Arial" w:hAnsi="Arial" w:cs="Arial"/>
          <w:sz w:val="16"/>
          <w:szCs w:val="16"/>
        </w:rPr>
        <w:t xml:space="preserve">2.4 </w:t>
      </w:r>
      <w:r w:rsidRPr="006D6C86">
        <w:rPr>
          <w:rFonts w:ascii="Arial" w:hAnsi="Arial" w:cs="Arial"/>
          <w:sz w:val="16"/>
          <w:szCs w:val="16"/>
        </w:rPr>
        <w:t>Μετά τη λήξη υποβολής συμμετοχών, αυτές θεωρούνται οριστικές και δεν επιτρέπεται η διόρθωσή τους</w:t>
      </w:r>
    </w:p>
    <w:p w14:paraId="248CAEAF" w14:textId="77777777" w:rsidR="006D6C86" w:rsidRPr="006D6C86" w:rsidRDefault="006D6C86" w:rsidP="006D6C86">
      <w:pPr>
        <w:pStyle w:val="a3"/>
        <w:spacing w:before="21"/>
        <w:ind w:left="0"/>
        <w:jc w:val="both"/>
        <w:rPr>
          <w:rFonts w:ascii="Arial" w:hAnsi="Arial" w:cs="Arial"/>
          <w:sz w:val="16"/>
          <w:szCs w:val="16"/>
        </w:rPr>
      </w:pPr>
      <w:r w:rsidRPr="006D6C86">
        <w:rPr>
          <w:rFonts w:ascii="Arial" w:hAnsi="Arial" w:cs="Arial"/>
          <w:sz w:val="16"/>
          <w:szCs w:val="16"/>
        </w:rPr>
        <w:t>(όπως πχ αντικατάσταση οχήματος κτλ).</w:t>
      </w:r>
    </w:p>
    <w:p w14:paraId="441647FD" w14:textId="50880998" w:rsidR="006D6C86" w:rsidRPr="006D6C86" w:rsidRDefault="006D6C86" w:rsidP="006D6C86">
      <w:pPr>
        <w:pStyle w:val="a3"/>
        <w:spacing w:before="182" w:line="259" w:lineRule="auto"/>
        <w:ind w:left="0" w:right="250"/>
        <w:jc w:val="both"/>
        <w:rPr>
          <w:rFonts w:ascii="Arial" w:hAnsi="Arial" w:cs="Arial"/>
          <w:sz w:val="16"/>
          <w:szCs w:val="16"/>
        </w:rPr>
      </w:pPr>
      <w:r>
        <w:rPr>
          <w:rFonts w:ascii="Arial" w:hAnsi="Arial" w:cs="Arial"/>
          <w:sz w:val="16"/>
          <w:szCs w:val="16"/>
        </w:rPr>
        <w:t xml:space="preserve">2.5 </w:t>
      </w:r>
      <w:r w:rsidRPr="006D6C86">
        <w:rPr>
          <w:rFonts w:ascii="Arial" w:hAnsi="Arial" w:cs="Arial"/>
          <w:sz w:val="16"/>
          <w:szCs w:val="16"/>
        </w:rPr>
        <w:t>Εάν κατά τον Αρχικό Τεχνικό Έλεγχο ένα όχημα δεν ανταποκρίνεται στην κλάση που έχει εγγραφεί, το όχημα αυτό μπορεί μετά από πρόταση των τεχνικών εφόρων και απόφαση αγωνοδικών να μεταφερθεί στην κλάση που ανταποκρίνεται ή να μην γίνει αποδεκτό.</w:t>
      </w:r>
    </w:p>
    <w:p w14:paraId="25D49BA4" w14:textId="2A7D07D0" w:rsidR="006D6C86" w:rsidRPr="006D6C86" w:rsidRDefault="006D6C86" w:rsidP="006D6C86">
      <w:pPr>
        <w:pStyle w:val="a3"/>
        <w:spacing w:before="158" w:line="259" w:lineRule="auto"/>
        <w:ind w:left="0" w:right="248"/>
        <w:jc w:val="both"/>
        <w:rPr>
          <w:rFonts w:ascii="Arial" w:hAnsi="Arial" w:cs="Arial"/>
          <w:sz w:val="16"/>
          <w:szCs w:val="16"/>
        </w:rPr>
      </w:pPr>
      <w:r>
        <w:rPr>
          <w:rFonts w:ascii="Arial" w:hAnsi="Arial" w:cs="Arial"/>
          <w:sz w:val="16"/>
          <w:szCs w:val="16"/>
        </w:rPr>
        <w:t xml:space="preserve">2.6 </w:t>
      </w:r>
      <w:r w:rsidRPr="006D6C86">
        <w:rPr>
          <w:rFonts w:ascii="Arial" w:hAnsi="Arial" w:cs="Arial"/>
          <w:sz w:val="16"/>
          <w:szCs w:val="16"/>
        </w:rPr>
        <w:t>Η Οργανωτική Επιτροπή έχει το δικαίωμα, με τη σύμφωνη γνώμη της ΕΠΑ/ΟΜΑΕ, να αρνηθεί την εγγραφή οποιουδήποτε διαγωνιζομένου ή οδηγού εξηγώντας τους λόγους άρνησής της (ΕΑΚ Άρθρο 74). Η απόρριψη πρέπει να γνωστοποιηθεί στον ενδιαφερόμενο το αργότερο 24 ώρες μετά το κλείσιμο των εγγραφών.</w:t>
      </w:r>
    </w:p>
    <w:p w14:paraId="6863972D" w14:textId="63A8FE41" w:rsidR="006D6C86" w:rsidRPr="006D6C86" w:rsidRDefault="006D6C86" w:rsidP="006D6C86">
      <w:pPr>
        <w:pStyle w:val="a3"/>
        <w:spacing w:before="160" w:line="259" w:lineRule="auto"/>
        <w:ind w:left="0" w:right="248"/>
        <w:jc w:val="both"/>
        <w:rPr>
          <w:rFonts w:ascii="Arial" w:hAnsi="Arial" w:cs="Arial"/>
          <w:sz w:val="16"/>
          <w:szCs w:val="16"/>
        </w:rPr>
      </w:pPr>
      <w:r>
        <w:rPr>
          <w:rFonts w:ascii="Arial" w:hAnsi="Arial" w:cs="Arial"/>
          <w:sz w:val="16"/>
          <w:szCs w:val="16"/>
        </w:rPr>
        <w:t xml:space="preserve">2.7 </w:t>
      </w:r>
      <w:r w:rsidRPr="006D6C86">
        <w:rPr>
          <w:rFonts w:ascii="Arial" w:hAnsi="Arial" w:cs="Arial"/>
          <w:sz w:val="16"/>
          <w:szCs w:val="16"/>
        </w:rPr>
        <w:t>Η υποβολή της δήλωσης συμμετοχής σημαίνει αυτόματα ότι ο συμμετέχων αποδέχεται ανεπιφύλακτα τον κανονισμό του αγώνα και παραδέχεται ότι οι καθιερωμένες από τον ΔΑΚ και ΕΑΚ δωσιδικίες ισχύουν αποκλειστικά για κάθε θέμα που αφορά τον αγώνα.</w:t>
      </w:r>
    </w:p>
    <w:p w14:paraId="4C651F26" w14:textId="60C71BDA" w:rsidR="006D6C86" w:rsidRDefault="006D6C86" w:rsidP="006D6C86">
      <w:pPr>
        <w:pStyle w:val="a3"/>
        <w:spacing w:before="159" w:line="259" w:lineRule="auto"/>
        <w:ind w:left="0" w:right="250"/>
        <w:jc w:val="both"/>
        <w:rPr>
          <w:rFonts w:ascii="Arial" w:hAnsi="Arial" w:cs="Arial"/>
          <w:sz w:val="16"/>
          <w:szCs w:val="16"/>
        </w:rPr>
      </w:pPr>
      <w:r>
        <w:rPr>
          <w:rFonts w:ascii="Arial" w:hAnsi="Arial" w:cs="Arial"/>
          <w:sz w:val="16"/>
          <w:szCs w:val="16"/>
        </w:rPr>
        <w:t xml:space="preserve">2.8 </w:t>
      </w:r>
      <w:r w:rsidRPr="006D6C86">
        <w:rPr>
          <w:rFonts w:ascii="Arial" w:hAnsi="Arial" w:cs="Arial"/>
          <w:sz w:val="16"/>
          <w:szCs w:val="16"/>
        </w:rPr>
        <w:t>Η Οργανωτική Επιτροπή έχει το δικαίωμα να περιορίσει τον αριθμό των συμμετοχών ανάλογα με τις ειδικές συνθήκες του αγώνα (διάρκεια ημέρας, χώρος στα πιτς, άστατος καιρός κ.λπ.).</w:t>
      </w:r>
    </w:p>
    <w:p w14:paraId="5184698A" w14:textId="77777777" w:rsidR="00576B64" w:rsidRDefault="00576B64" w:rsidP="006D6C86">
      <w:pPr>
        <w:pStyle w:val="a3"/>
        <w:spacing w:before="159" w:line="259" w:lineRule="auto"/>
        <w:ind w:left="0" w:right="250"/>
        <w:jc w:val="both"/>
        <w:rPr>
          <w:rFonts w:ascii="Arial" w:hAnsi="Arial" w:cs="Arial"/>
          <w:sz w:val="16"/>
          <w:szCs w:val="16"/>
        </w:rPr>
      </w:pPr>
    </w:p>
    <w:p w14:paraId="0928E147" w14:textId="77777777" w:rsidR="00670360" w:rsidRPr="00670360" w:rsidRDefault="00670360" w:rsidP="00576B64">
      <w:pPr>
        <w:pStyle w:val="a3"/>
        <w:ind w:left="0" w:right="250"/>
        <w:jc w:val="both"/>
        <w:rPr>
          <w:rFonts w:ascii="Arial" w:hAnsi="Arial" w:cs="Arial"/>
          <w:b/>
          <w:bCs/>
          <w:color w:val="000000" w:themeColor="text1"/>
          <w:sz w:val="16"/>
          <w:szCs w:val="16"/>
        </w:rPr>
      </w:pPr>
      <w:r w:rsidRPr="00670360">
        <w:rPr>
          <w:rFonts w:ascii="Arial" w:hAnsi="Arial" w:cs="Arial"/>
          <w:b/>
          <w:bCs/>
          <w:color w:val="000000" w:themeColor="text1"/>
          <w:sz w:val="16"/>
          <w:szCs w:val="16"/>
        </w:rPr>
        <w:t xml:space="preserve">ΑΡΘΡΟ </w:t>
      </w:r>
      <w:r w:rsidR="006D6C86" w:rsidRPr="00670360">
        <w:rPr>
          <w:rFonts w:ascii="Arial" w:hAnsi="Arial" w:cs="Arial"/>
          <w:b/>
          <w:bCs/>
          <w:color w:val="000000" w:themeColor="text1"/>
          <w:sz w:val="16"/>
          <w:szCs w:val="16"/>
        </w:rPr>
        <w:t>3</w:t>
      </w:r>
      <w:r w:rsidRPr="00670360">
        <w:rPr>
          <w:rFonts w:ascii="Arial" w:hAnsi="Arial" w:cs="Arial"/>
          <w:b/>
          <w:bCs/>
          <w:color w:val="000000" w:themeColor="text1"/>
          <w:sz w:val="16"/>
          <w:szCs w:val="16"/>
        </w:rPr>
        <w:t xml:space="preserve"> -</w:t>
      </w:r>
      <w:r w:rsidR="006D6C86" w:rsidRPr="00670360">
        <w:rPr>
          <w:rFonts w:ascii="Arial" w:hAnsi="Arial" w:cs="Arial"/>
          <w:b/>
          <w:bCs/>
          <w:color w:val="000000" w:themeColor="text1"/>
          <w:sz w:val="16"/>
          <w:szCs w:val="16"/>
        </w:rPr>
        <w:t xml:space="preserve">   </w:t>
      </w:r>
      <w:r w:rsidRPr="00670360">
        <w:rPr>
          <w:rFonts w:ascii="Arial" w:hAnsi="Arial" w:cs="Arial"/>
          <w:b/>
          <w:bCs/>
          <w:color w:val="000000" w:themeColor="text1"/>
          <w:sz w:val="16"/>
          <w:szCs w:val="16"/>
        </w:rPr>
        <w:t>ΠΑΡΑΒΟΛΑ ΣΥΜΜΕΤΟΧΗΣ</w:t>
      </w:r>
    </w:p>
    <w:p w14:paraId="345CCCEB" w14:textId="5AC9C21E" w:rsidR="006D6C86" w:rsidRPr="006D6C86" w:rsidRDefault="006D6C86" w:rsidP="00576B64">
      <w:pPr>
        <w:pStyle w:val="a3"/>
        <w:ind w:left="0" w:right="250"/>
        <w:jc w:val="both"/>
        <w:rPr>
          <w:rFonts w:ascii="Arial" w:hAnsi="Arial" w:cs="Arial"/>
          <w:sz w:val="16"/>
          <w:szCs w:val="16"/>
        </w:rPr>
      </w:pPr>
      <w:r w:rsidRPr="006D6C86">
        <w:rPr>
          <w:rFonts w:ascii="Arial" w:hAnsi="Arial" w:cs="Arial"/>
          <w:sz w:val="16"/>
          <w:szCs w:val="16"/>
        </w:rPr>
        <w:t>Τα παράβολα συμμετοχής καθορίζονται με την Εγκύκλιο 3 της ΕΠΑ/ΟΜΑΕ. Σε καμία περίπτωση δεν επιτρέπεται η υπέρβαση των ανωτάτων ορίων που καθορίζει η ΕΠΑ/ΟΜΑΕ.</w:t>
      </w:r>
    </w:p>
    <w:p w14:paraId="672E10AA" w14:textId="77777777" w:rsidR="006D6C86" w:rsidRPr="006D6C86" w:rsidRDefault="006D6C86" w:rsidP="00670360">
      <w:pPr>
        <w:pStyle w:val="a3"/>
        <w:spacing w:before="161"/>
        <w:ind w:left="0" w:right="250"/>
        <w:jc w:val="both"/>
        <w:rPr>
          <w:rFonts w:ascii="Arial" w:hAnsi="Arial" w:cs="Arial"/>
          <w:sz w:val="16"/>
          <w:szCs w:val="16"/>
        </w:rPr>
      </w:pPr>
      <w:r w:rsidRPr="006D6C86">
        <w:rPr>
          <w:rFonts w:ascii="Arial" w:hAnsi="Arial" w:cs="Arial"/>
          <w:sz w:val="16"/>
          <w:szCs w:val="16"/>
        </w:rPr>
        <w:t>Η δήλωση συμμετοχής δεν γίνεται δεκτή αν δεν συνοδεύεται από το παράβολο συμμετοχής, τον αριθμό αγωνιστικής αδείας και τον αριθμό κυκλοφορίας του αυτοκινήτου ή τον αριθμό αγωνιστικής πινακίδας.</w:t>
      </w:r>
    </w:p>
    <w:p w14:paraId="6D422A90" w14:textId="77777777" w:rsidR="006D6C86" w:rsidRPr="006D6C86" w:rsidRDefault="006D6C86" w:rsidP="00670360">
      <w:pPr>
        <w:pStyle w:val="a3"/>
        <w:spacing w:before="159"/>
        <w:ind w:left="0" w:right="247"/>
        <w:jc w:val="both"/>
        <w:rPr>
          <w:rFonts w:ascii="Arial" w:hAnsi="Arial" w:cs="Arial"/>
          <w:sz w:val="16"/>
          <w:szCs w:val="16"/>
        </w:rPr>
      </w:pPr>
      <w:r w:rsidRPr="006D6C86">
        <w:rPr>
          <w:rFonts w:ascii="Arial" w:hAnsi="Arial" w:cs="Arial"/>
          <w:sz w:val="16"/>
          <w:szCs w:val="16"/>
        </w:rPr>
        <w:t>Στο παράβολο συμμετοχής περιλαμβάνεται και η ασφάλιση του αγωνιζόμενου που καλύπτει αστική ευθύνη προς τρίτους. Η ασφάλιση αυτή ισχύει σε όλη τη διάρκεια του αγώνα από τη στιγμή της εκκίνησής τους και παύει να ισχύει με τη λήξη της προθεσμίας υποβολής ένστασης ή διαφορετικά από τη στιγμή εγκατάλειψης του αγώνα ή του αποκλεισμού από</w:t>
      </w:r>
      <w:r w:rsidRPr="006D6C86">
        <w:rPr>
          <w:rFonts w:ascii="Arial" w:hAnsi="Arial" w:cs="Arial"/>
          <w:spacing w:val="-2"/>
          <w:sz w:val="16"/>
          <w:szCs w:val="16"/>
        </w:rPr>
        <w:t xml:space="preserve"> </w:t>
      </w:r>
      <w:r w:rsidRPr="006D6C86">
        <w:rPr>
          <w:rFonts w:ascii="Arial" w:hAnsi="Arial" w:cs="Arial"/>
          <w:sz w:val="16"/>
          <w:szCs w:val="16"/>
        </w:rPr>
        <w:t>αυτόν.</w:t>
      </w:r>
    </w:p>
    <w:p w14:paraId="1E67CA3B" w14:textId="77777777" w:rsidR="006D6C86" w:rsidRPr="006D6C86" w:rsidRDefault="006D6C86" w:rsidP="00670360">
      <w:pPr>
        <w:pStyle w:val="a3"/>
        <w:spacing w:before="160"/>
        <w:ind w:left="0" w:right="250"/>
        <w:jc w:val="both"/>
        <w:rPr>
          <w:rFonts w:ascii="Arial" w:hAnsi="Arial" w:cs="Arial"/>
          <w:sz w:val="16"/>
          <w:szCs w:val="16"/>
        </w:rPr>
      </w:pPr>
      <w:r w:rsidRPr="006D6C86">
        <w:rPr>
          <w:rFonts w:ascii="Arial" w:hAnsi="Arial" w:cs="Arial"/>
          <w:sz w:val="16"/>
          <w:szCs w:val="16"/>
        </w:rPr>
        <w:t>Τα παράβολα συμμετοχής επιστρέφονται μόνο αν η δήλωση συμμετοχής δεν γίνει δεκτή ή αν ο αγώνας ματαιωθεί πριν αυτός ξεκινήσει.</w:t>
      </w:r>
    </w:p>
    <w:p w14:paraId="6F550F92" w14:textId="2D43397E" w:rsidR="006D6C86" w:rsidRPr="006D6C86" w:rsidRDefault="006D6C86" w:rsidP="009B1F1A">
      <w:pPr>
        <w:pStyle w:val="a3"/>
        <w:spacing w:before="24"/>
        <w:ind w:left="0" w:right="108"/>
        <w:jc w:val="both"/>
        <w:rPr>
          <w:rFonts w:ascii="Arial" w:hAnsi="Arial" w:cs="Arial"/>
          <w:color w:val="000000" w:themeColor="text1"/>
          <w:sz w:val="16"/>
          <w:szCs w:val="16"/>
        </w:rPr>
      </w:pPr>
    </w:p>
    <w:p w14:paraId="07016E85" w14:textId="77777777" w:rsidR="006D6C86" w:rsidRPr="00DC461B" w:rsidRDefault="006D6C86" w:rsidP="009B1F1A">
      <w:pPr>
        <w:pStyle w:val="a3"/>
        <w:spacing w:before="24"/>
        <w:ind w:left="0" w:right="108"/>
        <w:jc w:val="both"/>
        <w:rPr>
          <w:rFonts w:ascii="Arial" w:hAnsi="Arial" w:cs="Arial"/>
          <w:color w:val="000000" w:themeColor="text1"/>
          <w:sz w:val="16"/>
          <w:szCs w:val="16"/>
        </w:rPr>
      </w:pPr>
    </w:p>
    <w:p w14:paraId="20182FBC" w14:textId="77777777" w:rsidR="004A1467" w:rsidRPr="00DC41CA" w:rsidRDefault="004A1467" w:rsidP="004A1467">
      <w:pPr>
        <w:spacing w:after="33"/>
        <w:ind w:right="1" w:hanging="1"/>
        <w:rPr>
          <w:b/>
          <w:bCs/>
          <w:i/>
          <w:iCs/>
          <w:sz w:val="16"/>
          <w:szCs w:val="16"/>
        </w:rPr>
      </w:pPr>
      <w:r w:rsidRPr="00DC41CA">
        <w:rPr>
          <w:b/>
          <w:bCs/>
          <w:i/>
          <w:iCs/>
          <w:sz w:val="16"/>
          <w:szCs w:val="16"/>
        </w:rPr>
        <w:t xml:space="preserve">(Ο Συμπληρωματικός Κανονισμός </w:t>
      </w:r>
      <w:r w:rsidRPr="00DC41CA">
        <w:rPr>
          <w:rFonts w:eastAsia="Times New Roman"/>
          <w:b/>
          <w:bCs/>
          <w:i/>
          <w:iCs/>
          <w:sz w:val="16"/>
          <w:szCs w:val="16"/>
        </w:rPr>
        <w:t xml:space="preserve"> </w:t>
      </w:r>
      <w:r w:rsidRPr="00DC41CA">
        <w:rPr>
          <w:b/>
          <w:bCs/>
          <w:i/>
          <w:iCs/>
          <w:sz w:val="16"/>
          <w:szCs w:val="16"/>
        </w:rPr>
        <w:t xml:space="preserve">πρέπει να αναφέρει τα σχετικά παράβολα.  Σε καμία περίπτωση δεν επιτρέπεται η υπέρβαση των ανωτάτων ορίων που καθορίζει η ΕΠΑ/ΟΜΑΕ. </w:t>
      </w:r>
      <w:r>
        <w:rPr>
          <w:b/>
          <w:bCs/>
          <w:i/>
          <w:iCs/>
          <w:sz w:val="16"/>
          <w:szCs w:val="16"/>
        </w:rPr>
        <w:t>Να αναφέρεται επίσης ο τραπεζικός λογαριασμός του σωματείου).</w:t>
      </w:r>
    </w:p>
    <w:p w14:paraId="7AAB92C1" w14:textId="42B86A9A" w:rsidR="009B1F1A" w:rsidRPr="00DC461B" w:rsidRDefault="009B1F1A" w:rsidP="0037359A">
      <w:pPr>
        <w:pStyle w:val="a3"/>
        <w:spacing w:before="10"/>
        <w:ind w:left="0"/>
        <w:rPr>
          <w:rFonts w:ascii="Arial" w:hAnsi="Arial" w:cs="Arial"/>
          <w:color w:val="000000" w:themeColor="text1"/>
          <w:sz w:val="16"/>
          <w:szCs w:val="16"/>
        </w:rPr>
      </w:pPr>
    </w:p>
    <w:p w14:paraId="37DE65BF" w14:textId="6C912456" w:rsidR="009B1F1A" w:rsidRPr="00DC461B" w:rsidRDefault="009B1F1A" w:rsidP="0037359A">
      <w:pPr>
        <w:pStyle w:val="a3"/>
        <w:spacing w:before="10"/>
        <w:ind w:left="0"/>
        <w:rPr>
          <w:rFonts w:ascii="Arial" w:hAnsi="Arial" w:cs="Arial"/>
          <w:color w:val="000000" w:themeColor="text1"/>
          <w:sz w:val="16"/>
          <w:szCs w:val="16"/>
        </w:rPr>
      </w:pPr>
    </w:p>
    <w:p w14:paraId="172BE2FE" w14:textId="304CD81F" w:rsidR="00DC461B" w:rsidRPr="006D6C86" w:rsidRDefault="00DC461B" w:rsidP="00576B64">
      <w:pPr>
        <w:pStyle w:val="a3"/>
        <w:ind w:left="0"/>
        <w:rPr>
          <w:rFonts w:ascii="Arial" w:hAnsi="Arial" w:cs="Arial"/>
          <w:b/>
          <w:bCs/>
          <w:color w:val="000000" w:themeColor="text1"/>
          <w:sz w:val="16"/>
          <w:szCs w:val="16"/>
        </w:rPr>
      </w:pPr>
      <w:r w:rsidRPr="006D6C86">
        <w:rPr>
          <w:rFonts w:ascii="Arial" w:hAnsi="Arial" w:cs="Arial"/>
          <w:b/>
          <w:bCs/>
          <w:color w:val="000000" w:themeColor="text1"/>
          <w:sz w:val="16"/>
          <w:szCs w:val="16"/>
        </w:rPr>
        <w:t xml:space="preserve">ΑΡΘΡΟ </w:t>
      </w:r>
      <w:r w:rsidR="00576B64">
        <w:rPr>
          <w:rFonts w:ascii="Arial" w:hAnsi="Arial" w:cs="Arial"/>
          <w:b/>
          <w:bCs/>
          <w:color w:val="000000" w:themeColor="text1"/>
          <w:sz w:val="16"/>
          <w:szCs w:val="16"/>
        </w:rPr>
        <w:t>4</w:t>
      </w:r>
      <w:r w:rsidRPr="006D6C86">
        <w:rPr>
          <w:rFonts w:ascii="Arial" w:hAnsi="Arial" w:cs="Arial"/>
          <w:b/>
          <w:bCs/>
          <w:color w:val="000000" w:themeColor="text1"/>
          <w:sz w:val="16"/>
          <w:szCs w:val="16"/>
        </w:rPr>
        <w:t xml:space="preserve"> – ΑΓΩΝΙΣΤΙΚΟΙ ΧΩΡΟΙ</w:t>
      </w:r>
    </w:p>
    <w:p w14:paraId="6AAA7C6D" w14:textId="5884B2BD" w:rsidR="009B1F1A" w:rsidRPr="00670360" w:rsidRDefault="009B1F1A" w:rsidP="00576B64">
      <w:pPr>
        <w:pStyle w:val="a4"/>
        <w:numPr>
          <w:ilvl w:val="1"/>
          <w:numId w:val="44"/>
        </w:numPr>
        <w:tabs>
          <w:tab w:val="left" w:pos="638"/>
        </w:tabs>
        <w:spacing w:before="0"/>
        <w:rPr>
          <w:rFonts w:ascii="Arial" w:hAnsi="Arial" w:cs="Arial"/>
          <w:color w:val="000000" w:themeColor="text1"/>
          <w:sz w:val="16"/>
          <w:szCs w:val="16"/>
        </w:rPr>
      </w:pPr>
      <w:r w:rsidRPr="00670360">
        <w:rPr>
          <w:rFonts w:ascii="Arial" w:hAnsi="Arial" w:cs="Arial"/>
          <w:color w:val="000000" w:themeColor="text1"/>
          <w:sz w:val="16"/>
          <w:szCs w:val="16"/>
        </w:rPr>
        <w:t xml:space="preserve">Πίστα – Διαστάσεις </w:t>
      </w:r>
      <w:r w:rsidRPr="00670360">
        <w:rPr>
          <w:rFonts w:ascii="Cambria Math" w:hAnsi="Cambria Math" w:cs="Cambria Math"/>
          <w:color w:val="000000" w:themeColor="text1"/>
          <w:sz w:val="16"/>
          <w:szCs w:val="16"/>
        </w:rPr>
        <w:t>‐</w:t>
      </w:r>
      <w:r w:rsidRPr="00670360">
        <w:rPr>
          <w:rFonts w:ascii="Arial" w:hAnsi="Arial" w:cs="Arial"/>
          <w:color w:val="000000" w:themeColor="text1"/>
          <w:sz w:val="16"/>
          <w:szCs w:val="16"/>
        </w:rPr>
        <w:t xml:space="preserve"> Οριοθέτηση Αγωνιστικού</w:t>
      </w:r>
      <w:r w:rsidRPr="00670360">
        <w:rPr>
          <w:rFonts w:ascii="Arial" w:hAnsi="Arial" w:cs="Arial"/>
          <w:color w:val="000000" w:themeColor="text1"/>
          <w:spacing w:val="-8"/>
          <w:sz w:val="16"/>
          <w:szCs w:val="16"/>
        </w:rPr>
        <w:t xml:space="preserve"> </w:t>
      </w:r>
      <w:r w:rsidRPr="00670360">
        <w:rPr>
          <w:rFonts w:ascii="Arial" w:hAnsi="Arial" w:cs="Arial"/>
          <w:color w:val="000000" w:themeColor="text1"/>
          <w:sz w:val="16"/>
          <w:szCs w:val="16"/>
        </w:rPr>
        <w:t>Χώρου</w:t>
      </w:r>
    </w:p>
    <w:p w14:paraId="29745164" w14:textId="77777777" w:rsidR="009B1F1A" w:rsidRPr="00DC461B" w:rsidRDefault="009B1F1A" w:rsidP="00576B64">
      <w:pPr>
        <w:pStyle w:val="a3"/>
        <w:ind w:left="90"/>
        <w:jc w:val="both"/>
        <w:rPr>
          <w:rFonts w:ascii="Arial" w:hAnsi="Arial" w:cs="Arial"/>
          <w:color w:val="000000" w:themeColor="text1"/>
          <w:sz w:val="16"/>
          <w:szCs w:val="16"/>
        </w:rPr>
      </w:pPr>
      <w:r w:rsidRPr="00DC461B">
        <w:rPr>
          <w:rFonts w:ascii="Arial" w:hAnsi="Arial" w:cs="Arial"/>
          <w:color w:val="000000" w:themeColor="text1"/>
          <w:sz w:val="16"/>
          <w:szCs w:val="16"/>
        </w:rPr>
        <w:t>Οι αγώνες διεξάγονται σε μόνιμες ή προσωρινές πίστες.</w:t>
      </w:r>
    </w:p>
    <w:p w14:paraId="6E634377" w14:textId="050835C8" w:rsidR="009B1F1A" w:rsidRPr="00670360" w:rsidRDefault="009B1F1A" w:rsidP="00576B64">
      <w:pPr>
        <w:pStyle w:val="a4"/>
        <w:numPr>
          <w:ilvl w:val="2"/>
          <w:numId w:val="44"/>
        </w:numPr>
        <w:tabs>
          <w:tab w:val="left" w:pos="788"/>
        </w:tabs>
        <w:spacing w:before="0"/>
        <w:rPr>
          <w:rFonts w:ascii="Arial" w:hAnsi="Arial" w:cs="Arial"/>
          <w:color w:val="000000" w:themeColor="text1"/>
          <w:sz w:val="16"/>
          <w:szCs w:val="16"/>
        </w:rPr>
      </w:pPr>
      <w:r w:rsidRPr="00670360">
        <w:rPr>
          <w:rFonts w:ascii="Arial" w:hAnsi="Arial" w:cs="Arial"/>
          <w:color w:val="000000" w:themeColor="text1"/>
          <w:sz w:val="16"/>
          <w:szCs w:val="16"/>
        </w:rPr>
        <w:t>Προτεινόμενες</w:t>
      </w:r>
      <w:r w:rsidRPr="00670360">
        <w:rPr>
          <w:rFonts w:ascii="Arial" w:hAnsi="Arial" w:cs="Arial"/>
          <w:color w:val="000000" w:themeColor="text1"/>
          <w:spacing w:val="-1"/>
          <w:sz w:val="16"/>
          <w:szCs w:val="16"/>
        </w:rPr>
        <w:t xml:space="preserve"> </w:t>
      </w:r>
      <w:r w:rsidRPr="00670360">
        <w:rPr>
          <w:rFonts w:ascii="Arial" w:hAnsi="Arial" w:cs="Arial"/>
          <w:color w:val="000000" w:themeColor="text1"/>
          <w:sz w:val="16"/>
          <w:szCs w:val="16"/>
        </w:rPr>
        <w:t>Διαστάσεις</w:t>
      </w:r>
    </w:p>
    <w:p w14:paraId="712019C6" w14:textId="77777777" w:rsidR="009B1F1A" w:rsidRPr="00DC461B" w:rsidRDefault="009B1F1A" w:rsidP="009B1F1A">
      <w:pPr>
        <w:pStyle w:val="a3"/>
        <w:spacing w:before="22"/>
        <w:ind w:left="90"/>
        <w:jc w:val="both"/>
        <w:rPr>
          <w:rFonts w:ascii="Arial" w:hAnsi="Arial" w:cs="Arial"/>
          <w:color w:val="000000" w:themeColor="text1"/>
          <w:sz w:val="16"/>
          <w:szCs w:val="16"/>
        </w:rPr>
      </w:pPr>
      <w:r w:rsidRPr="00DC461B">
        <w:rPr>
          <w:rFonts w:ascii="Arial" w:hAnsi="Arial" w:cs="Arial"/>
          <w:color w:val="000000" w:themeColor="text1"/>
          <w:sz w:val="16"/>
          <w:szCs w:val="16"/>
        </w:rPr>
        <w:t>Το προτεινόμενο συνολικό μήκος της πίστας είναι:</w:t>
      </w:r>
    </w:p>
    <w:p w14:paraId="7789B058" w14:textId="77777777" w:rsidR="009B1F1A" w:rsidRPr="00DC461B" w:rsidRDefault="009B1F1A" w:rsidP="009B1F1A">
      <w:pPr>
        <w:pStyle w:val="a3"/>
        <w:spacing w:before="11"/>
        <w:ind w:left="0"/>
        <w:rPr>
          <w:rFonts w:ascii="Arial" w:hAnsi="Arial" w:cs="Arial"/>
          <w:color w:val="000000" w:themeColor="text1"/>
          <w:sz w:val="16"/>
          <w:szCs w:val="16"/>
        </w:rPr>
      </w:pPr>
    </w:p>
    <w:tbl>
      <w:tblPr>
        <w:tblW w:w="0" w:type="auto"/>
        <w:tblInd w:w="97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4147"/>
        <w:gridCol w:w="4148"/>
      </w:tblGrid>
      <w:tr w:rsidR="00DC461B" w:rsidRPr="00DC461B" w14:paraId="1D49ADAF" w14:textId="77777777" w:rsidTr="00383796">
        <w:trPr>
          <w:trHeight w:val="484"/>
        </w:trPr>
        <w:tc>
          <w:tcPr>
            <w:tcW w:w="4147" w:type="dxa"/>
          </w:tcPr>
          <w:p w14:paraId="783F2410" w14:textId="77777777" w:rsidR="009B1F1A" w:rsidRPr="00DC461B" w:rsidRDefault="009B1F1A" w:rsidP="00383796">
            <w:pPr>
              <w:pStyle w:val="TableParagraph"/>
              <w:spacing w:before="107"/>
              <w:ind w:left="822" w:right="788"/>
              <w:jc w:val="center"/>
              <w:rPr>
                <w:rFonts w:ascii="Arial" w:hAnsi="Arial" w:cs="Arial"/>
                <w:b/>
                <w:color w:val="000000" w:themeColor="text1"/>
                <w:sz w:val="16"/>
                <w:szCs w:val="16"/>
              </w:rPr>
            </w:pPr>
            <w:r w:rsidRPr="00DC461B">
              <w:rPr>
                <w:rFonts w:ascii="Arial" w:hAnsi="Arial" w:cs="Arial"/>
                <w:b/>
                <w:color w:val="000000" w:themeColor="text1"/>
                <w:sz w:val="16"/>
                <w:szCs w:val="16"/>
              </w:rPr>
              <w:t>Διαγωνιζόμενη Απόσταση</w:t>
            </w:r>
          </w:p>
        </w:tc>
        <w:tc>
          <w:tcPr>
            <w:tcW w:w="4148" w:type="dxa"/>
          </w:tcPr>
          <w:p w14:paraId="29578302" w14:textId="77777777" w:rsidR="009B1F1A" w:rsidRPr="00DC461B" w:rsidRDefault="009B1F1A" w:rsidP="00383796">
            <w:pPr>
              <w:pStyle w:val="TableParagraph"/>
              <w:spacing w:before="107"/>
              <w:ind w:left="316" w:right="248"/>
              <w:jc w:val="center"/>
              <w:rPr>
                <w:rFonts w:ascii="Arial" w:hAnsi="Arial" w:cs="Arial"/>
                <w:b/>
                <w:color w:val="000000" w:themeColor="text1"/>
                <w:sz w:val="16"/>
                <w:szCs w:val="16"/>
              </w:rPr>
            </w:pPr>
            <w:r w:rsidRPr="00DC461B">
              <w:rPr>
                <w:rFonts w:ascii="Arial" w:hAnsi="Arial" w:cs="Arial"/>
                <w:b/>
                <w:color w:val="000000" w:themeColor="text1"/>
                <w:sz w:val="16"/>
                <w:szCs w:val="16"/>
              </w:rPr>
              <w:t>Προτεινόμενο Συνολικό Μήκος Πίστας</w:t>
            </w:r>
          </w:p>
        </w:tc>
      </w:tr>
      <w:tr w:rsidR="00DC461B" w:rsidRPr="00DC461B" w14:paraId="5407CC72" w14:textId="77777777" w:rsidTr="00383796">
        <w:trPr>
          <w:trHeight w:val="484"/>
        </w:trPr>
        <w:tc>
          <w:tcPr>
            <w:tcW w:w="4147" w:type="dxa"/>
          </w:tcPr>
          <w:p w14:paraId="2E98D0C4" w14:textId="77777777" w:rsidR="009B1F1A" w:rsidRPr="00DC461B" w:rsidRDefault="009B1F1A" w:rsidP="00383796">
            <w:pPr>
              <w:pStyle w:val="TableParagraph"/>
              <w:spacing w:before="107"/>
              <w:ind w:left="822" w:right="785"/>
              <w:jc w:val="center"/>
              <w:rPr>
                <w:rFonts w:ascii="Arial" w:hAnsi="Arial" w:cs="Arial"/>
                <w:color w:val="000000" w:themeColor="text1"/>
                <w:sz w:val="16"/>
                <w:szCs w:val="16"/>
              </w:rPr>
            </w:pPr>
            <w:r w:rsidRPr="00DC461B">
              <w:rPr>
                <w:rFonts w:ascii="Arial" w:hAnsi="Arial" w:cs="Arial"/>
                <w:color w:val="000000" w:themeColor="text1"/>
                <w:sz w:val="16"/>
                <w:szCs w:val="16"/>
              </w:rPr>
              <w:t>402,336 μέτρα</w:t>
            </w:r>
          </w:p>
        </w:tc>
        <w:tc>
          <w:tcPr>
            <w:tcW w:w="4148" w:type="dxa"/>
          </w:tcPr>
          <w:p w14:paraId="378DBFE7" w14:textId="77777777" w:rsidR="009B1F1A" w:rsidRPr="00DC461B" w:rsidRDefault="009B1F1A" w:rsidP="00383796">
            <w:pPr>
              <w:pStyle w:val="TableParagraph"/>
              <w:spacing w:before="107"/>
              <w:ind w:left="314" w:right="248"/>
              <w:jc w:val="center"/>
              <w:rPr>
                <w:rFonts w:ascii="Arial" w:hAnsi="Arial" w:cs="Arial"/>
                <w:color w:val="000000" w:themeColor="text1"/>
                <w:sz w:val="16"/>
                <w:szCs w:val="16"/>
              </w:rPr>
            </w:pPr>
            <w:r w:rsidRPr="00DC461B">
              <w:rPr>
                <w:rFonts w:ascii="Arial" w:hAnsi="Arial" w:cs="Arial"/>
                <w:color w:val="000000" w:themeColor="text1"/>
                <w:sz w:val="16"/>
                <w:szCs w:val="16"/>
                <w:lang w:val="en-US"/>
              </w:rPr>
              <w:t>9</w:t>
            </w:r>
            <w:r w:rsidRPr="00DC461B">
              <w:rPr>
                <w:rFonts w:ascii="Arial" w:hAnsi="Arial" w:cs="Arial"/>
                <w:color w:val="000000" w:themeColor="text1"/>
                <w:sz w:val="16"/>
                <w:szCs w:val="16"/>
              </w:rPr>
              <w:t>00 μέτρα</w:t>
            </w:r>
          </w:p>
        </w:tc>
      </w:tr>
      <w:tr w:rsidR="00DC461B" w:rsidRPr="00DC461B" w14:paraId="0D323AAA" w14:textId="77777777" w:rsidTr="00383796">
        <w:trPr>
          <w:trHeight w:val="485"/>
        </w:trPr>
        <w:tc>
          <w:tcPr>
            <w:tcW w:w="4147" w:type="dxa"/>
          </w:tcPr>
          <w:p w14:paraId="4A3B0ED9" w14:textId="77777777" w:rsidR="009B1F1A" w:rsidRPr="00DC461B" w:rsidRDefault="009B1F1A" w:rsidP="00383796">
            <w:pPr>
              <w:pStyle w:val="TableParagraph"/>
              <w:spacing w:before="108"/>
              <w:ind w:left="822" w:right="785"/>
              <w:jc w:val="center"/>
              <w:rPr>
                <w:rFonts w:ascii="Arial" w:hAnsi="Arial" w:cs="Arial"/>
                <w:color w:val="000000" w:themeColor="text1"/>
                <w:sz w:val="16"/>
                <w:szCs w:val="16"/>
              </w:rPr>
            </w:pPr>
            <w:r w:rsidRPr="00DC461B">
              <w:rPr>
                <w:rFonts w:ascii="Arial" w:hAnsi="Arial" w:cs="Arial"/>
                <w:color w:val="000000" w:themeColor="text1"/>
                <w:sz w:val="16"/>
                <w:szCs w:val="16"/>
              </w:rPr>
              <w:t>201,168 μέτρα</w:t>
            </w:r>
          </w:p>
        </w:tc>
        <w:tc>
          <w:tcPr>
            <w:tcW w:w="4148" w:type="dxa"/>
          </w:tcPr>
          <w:p w14:paraId="56B58814" w14:textId="77777777" w:rsidR="009B1F1A" w:rsidRPr="00DC461B" w:rsidRDefault="009B1F1A" w:rsidP="00383796">
            <w:pPr>
              <w:pStyle w:val="TableParagraph"/>
              <w:spacing w:before="108"/>
              <w:ind w:left="314" w:right="248"/>
              <w:jc w:val="center"/>
              <w:rPr>
                <w:rFonts w:ascii="Arial" w:hAnsi="Arial" w:cs="Arial"/>
                <w:color w:val="000000" w:themeColor="text1"/>
                <w:sz w:val="16"/>
                <w:szCs w:val="16"/>
              </w:rPr>
            </w:pPr>
            <w:r w:rsidRPr="00DC461B">
              <w:rPr>
                <w:rFonts w:ascii="Arial" w:hAnsi="Arial" w:cs="Arial"/>
                <w:color w:val="000000" w:themeColor="text1"/>
                <w:sz w:val="16"/>
                <w:szCs w:val="16"/>
                <w:lang w:val="en-US"/>
              </w:rPr>
              <w:t>600</w:t>
            </w:r>
            <w:r w:rsidRPr="00DC461B">
              <w:rPr>
                <w:rFonts w:ascii="Arial" w:hAnsi="Arial" w:cs="Arial"/>
                <w:strike/>
                <w:color w:val="000000" w:themeColor="text1"/>
                <w:sz w:val="16"/>
                <w:szCs w:val="16"/>
                <w:lang w:val="en-US"/>
              </w:rPr>
              <w:t xml:space="preserve"> 5</w:t>
            </w:r>
            <w:r w:rsidRPr="00DC461B">
              <w:rPr>
                <w:rFonts w:ascii="Arial" w:hAnsi="Arial" w:cs="Arial"/>
                <w:strike/>
                <w:color w:val="000000" w:themeColor="text1"/>
                <w:sz w:val="16"/>
                <w:szCs w:val="16"/>
              </w:rPr>
              <w:t>00</w:t>
            </w:r>
            <w:r w:rsidRPr="00DC461B">
              <w:rPr>
                <w:rFonts w:ascii="Arial" w:hAnsi="Arial" w:cs="Arial"/>
                <w:color w:val="000000" w:themeColor="text1"/>
                <w:sz w:val="16"/>
                <w:szCs w:val="16"/>
              </w:rPr>
              <w:t xml:space="preserve"> μέτρα</w:t>
            </w:r>
          </w:p>
        </w:tc>
      </w:tr>
    </w:tbl>
    <w:p w14:paraId="5B01459A" w14:textId="77777777" w:rsidR="009B1F1A" w:rsidRPr="00DC461B" w:rsidRDefault="009B1F1A" w:rsidP="009B1F1A">
      <w:pPr>
        <w:ind w:left="1662" w:right="1665"/>
        <w:jc w:val="center"/>
        <w:rPr>
          <w:rFonts w:ascii="Arial" w:hAnsi="Arial" w:cs="Arial"/>
          <w:color w:val="000000" w:themeColor="text1"/>
          <w:sz w:val="16"/>
          <w:szCs w:val="16"/>
        </w:rPr>
      </w:pPr>
      <w:r w:rsidRPr="00DC461B">
        <w:rPr>
          <w:rFonts w:ascii="Arial" w:hAnsi="Arial" w:cs="Arial"/>
          <w:color w:val="000000" w:themeColor="text1"/>
          <w:sz w:val="16"/>
          <w:szCs w:val="16"/>
        </w:rPr>
        <w:t>ΠΡΟΤΕΙΝΟΜΕΝΟ ΣΥΝΟΛΙΚΟ ΜΗΚΟΣ ΠΙΣΤΑΣ ΣΥΝΑΡΤΗΣΕΙ ΔΙΑΓΩΝΙΖΟΜΕΝΗΣ ΑΠΟΣΤΑΣΗΣ</w:t>
      </w:r>
    </w:p>
    <w:p w14:paraId="5AD8077A" w14:textId="77777777" w:rsidR="009B1F1A" w:rsidRPr="00DC461B" w:rsidRDefault="009B1F1A" w:rsidP="009B1F1A">
      <w:pPr>
        <w:pStyle w:val="a3"/>
        <w:spacing w:before="181"/>
        <w:ind w:left="90"/>
        <w:rPr>
          <w:rFonts w:ascii="Arial" w:hAnsi="Arial" w:cs="Arial"/>
          <w:color w:val="000000" w:themeColor="text1"/>
          <w:sz w:val="16"/>
          <w:szCs w:val="16"/>
        </w:rPr>
      </w:pPr>
      <w:r w:rsidRPr="00DC461B">
        <w:rPr>
          <w:rFonts w:ascii="Arial" w:hAnsi="Arial" w:cs="Arial"/>
          <w:color w:val="000000" w:themeColor="text1"/>
          <w:sz w:val="16"/>
          <w:szCs w:val="16"/>
        </w:rPr>
        <w:t>Το συνολικό μήκος της πίστας περιλαμβάνει τις περιοχές:</w:t>
      </w:r>
    </w:p>
    <w:p w14:paraId="2CA3A7B1" w14:textId="77777777" w:rsidR="009B1F1A" w:rsidRPr="00DC461B" w:rsidRDefault="009B1F1A" w:rsidP="009B1F1A">
      <w:pPr>
        <w:pStyle w:val="a4"/>
        <w:numPr>
          <w:ilvl w:val="0"/>
          <w:numId w:val="29"/>
        </w:numPr>
        <w:tabs>
          <w:tab w:val="left" w:pos="673"/>
          <w:tab w:val="left" w:pos="674"/>
        </w:tabs>
        <w:ind w:hanging="361"/>
        <w:jc w:val="left"/>
        <w:rPr>
          <w:rFonts w:ascii="Arial" w:hAnsi="Arial" w:cs="Arial"/>
          <w:color w:val="000000" w:themeColor="text1"/>
          <w:sz w:val="16"/>
          <w:szCs w:val="16"/>
          <w:lang w:val="en-US"/>
        </w:rPr>
      </w:pPr>
      <w:r w:rsidRPr="00DC461B">
        <w:rPr>
          <w:rFonts w:ascii="Arial" w:hAnsi="Arial" w:cs="Arial"/>
          <w:color w:val="000000" w:themeColor="text1"/>
          <w:sz w:val="16"/>
          <w:szCs w:val="16"/>
          <w:lang w:val="en-US"/>
        </w:rPr>
        <w:t>Burn</w:t>
      </w:r>
      <w:r w:rsidRPr="00DC461B">
        <w:rPr>
          <w:rFonts w:ascii="Arial" w:hAnsi="Arial" w:cs="Arial"/>
          <w:color w:val="000000" w:themeColor="text1"/>
          <w:spacing w:val="-1"/>
          <w:sz w:val="16"/>
          <w:szCs w:val="16"/>
          <w:lang w:val="en-US"/>
        </w:rPr>
        <w:t xml:space="preserve"> </w:t>
      </w:r>
      <w:r w:rsidRPr="00DC461B">
        <w:rPr>
          <w:rFonts w:ascii="Arial" w:hAnsi="Arial" w:cs="Arial"/>
          <w:color w:val="000000" w:themeColor="text1"/>
          <w:sz w:val="16"/>
          <w:szCs w:val="16"/>
          <w:lang w:val="en-US"/>
        </w:rPr>
        <w:t>Out (min 15m – max 20m)</w:t>
      </w:r>
    </w:p>
    <w:p w14:paraId="1D64F902" w14:textId="77777777" w:rsidR="009B1F1A" w:rsidRPr="00DC461B" w:rsidRDefault="009B1F1A" w:rsidP="009B1F1A">
      <w:pPr>
        <w:pStyle w:val="a4"/>
        <w:numPr>
          <w:ilvl w:val="0"/>
          <w:numId w:val="29"/>
        </w:numPr>
        <w:tabs>
          <w:tab w:val="left" w:pos="673"/>
          <w:tab w:val="left" w:pos="674"/>
        </w:tabs>
        <w:ind w:hanging="361"/>
        <w:jc w:val="left"/>
        <w:rPr>
          <w:rFonts w:ascii="Arial" w:hAnsi="Arial" w:cs="Arial"/>
          <w:color w:val="000000" w:themeColor="text1"/>
          <w:sz w:val="16"/>
          <w:szCs w:val="16"/>
        </w:rPr>
      </w:pPr>
      <w:r w:rsidRPr="00DC461B">
        <w:rPr>
          <w:rFonts w:ascii="Arial" w:hAnsi="Arial" w:cs="Arial"/>
          <w:color w:val="000000" w:themeColor="text1"/>
          <w:sz w:val="16"/>
          <w:szCs w:val="16"/>
        </w:rPr>
        <w:t>Επιτάχυνσης</w:t>
      </w:r>
    </w:p>
    <w:p w14:paraId="45B1950C" w14:textId="77777777" w:rsidR="009B1F1A" w:rsidRPr="00DC461B" w:rsidRDefault="009B1F1A" w:rsidP="009B1F1A">
      <w:pPr>
        <w:pStyle w:val="a4"/>
        <w:numPr>
          <w:ilvl w:val="0"/>
          <w:numId w:val="29"/>
        </w:numPr>
        <w:tabs>
          <w:tab w:val="left" w:pos="673"/>
          <w:tab w:val="left" w:pos="674"/>
        </w:tabs>
        <w:spacing w:before="22"/>
        <w:ind w:hanging="361"/>
        <w:jc w:val="left"/>
        <w:rPr>
          <w:rFonts w:ascii="Arial" w:hAnsi="Arial" w:cs="Arial"/>
          <w:color w:val="000000" w:themeColor="text1"/>
          <w:sz w:val="16"/>
          <w:szCs w:val="16"/>
        </w:rPr>
      </w:pPr>
      <w:r w:rsidRPr="00DC461B">
        <w:rPr>
          <w:rFonts w:ascii="Arial" w:hAnsi="Arial" w:cs="Arial"/>
          <w:color w:val="000000" w:themeColor="text1"/>
          <w:sz w:val="16"/>
          <w:szCs w:val="16"/>
        </w:rPr>
        <w:t xml:space="preserve">Υποχρεωτικής Επιβράδυνσης (1/4 </w:t>
      </w:r>
      <w:r w:rsidRPr="00DC461B">
        <w:rPr>
          <w:rFonts w:ascii="Arial" w:hAnsi="Arial" w:cs="Arial"/>
          <w:color w:val="000000" w:themeColor="text1"/>
          <w:sz w:val="16"/>
          <w:szCs w:val="16"/>
          <w:lang w:val="en-US"/>
        </w:rPr>
        <w:t>mile</w:t>
      </w:r>
      <w:r w:rsidRPr="00DC461B">
        <w:rPr>
          <w:rFonts w:ascii="Arial" w:hAnsi="Arial" w:cs="Arial"/>
          <w:color w:val="000000" w:themeColor="text1"/>
          <w:sz w:val="16"/>
          <w:szCs w:val="16"/>
        </w:rPr>
        <w:t xml:space="preserve"> -500</w:t>
      </w:r>
      <w:r w:rsidRPr="00DC461B">
        <w:rPr>
          <w:rFonts w:ascii="Arial" w:hAnsi="Arial" w:cs="Arial"/>
          <w:color w:val="000000" w:themeColor="text1"/>
          <w:sz w:val="16"/>
          <w:szCs w:val="16"/>
          <w:lang w:val="en-US"/>
        </w:rPr>
        <w:t>m</w:t>
      </w:r>
      <w:r w:rsidRPr="00DC461B">
        <w:rPr>
          <w:rFonts w:ascii="Arial" w:hAnsi="Arial" w:cs="Arial"/>
          <w:color w:val="000000" w:themeColor="text1"/>
          <w:sz w:val="16"/>
          <w:szCs w:val="16"/>
        </w:rPr>
        <w:t xml:space="preserve"> + 1/8 </w:t>
      </w:r>
      <w:r w:rsidRPr="00DC461B">
        <w:rPr>
          <w:rFonts w:ascii="Arial" w:hAnsi="Arial" w:cs="Arial"/>
          <w:color w:val="000000" w:themeColor="text1"/>
          <w:sz w:val="16"/>
          <w:szCs w:val="16"/>
          <w:lang w:val="en-US"/>
        </w:rPr>
        <w:t>mile</w:t>
      </w:r>
      <w:r w:rsidRPr="00DC461B">
        <w:rPr>
          <w:rFonts w:ascii="Arial" w:hAnsi="Arial" w:cs="Arial"/>
          <w:color w:val="000000" w:themeColor="text1"/>
          <w:sz w:val="16"/>
          <w:szCs w:val="16"/>
        </w:rPr>
        <w:t xml:space="preserve"> 400</w:t>
      </w:r>
      <w:r w:rsidRPr="00DC461B">
        <w:rPr>
          <w:rFonts w:ascii="Arial" w:hAnsi="Arial" w:cs="Arial"/>
          <w:color w:val="000000" w:themeColor="text1"/>
          <w:sz w:val="16"/>
          <w:szCs w:val="16"/>
          <w:lang w:val="en-US"/>
        </w:rPr>
        <w:t>m</w:t>
      </w:r>
      <w:r w:rsidRPr="00DC461B">
        <w:rPr>
          <w:rFonts w:ascii="Arial" w:hAnsi="Arial" w:cs="Arial"/>
          <w:color w:val="000000" w:themeColor="text1"/>
          <w:sz w:val="16"/>
          <w:szCs w:val="16"/>
        </w:rPr>
        <w:t>)</w:t>
      </w:r>
    </w:p>
    <w:p w14:paraId="48AFC699" w14:textId="77777777" w:rsidR="009B1F1A" w:rsidRPr="00DC461B" w:rsidRDefault="009B1F1A" w:rsidP="009B1F1A">
      <w:pPr>
        <w:pStyle w:val="a4"/>
        <w:numPr>
          <w:ilvl w:val="0"/>
          <w:numId w:val="29"/>
        </w:numPr>
        <w:tabs>
          <w:tab w:val="left" w:pos="673"/>
          <w:tab w:val="left" w:pos="674"/>
        </w:tabs>
        <w:ind w:hanging="361"/>
        <w:jc w:val="left"/>
        <w:rPr>
          <w:rFonts w:ascii="Arial" w:hAnsi="Arial" w:cs="Arial"/>
          <w:color w:val="000000" w:themeColor="text1"/>
          <w:sz w:val="16"/>
          <w:szCs w:val="16"/>
        </w:rPr>
      </w:pPr>
      <w:r w:rsidRPr="00DC461B">
        <w:rPr>
          <w:rFonts w:ascii="Arial" w:hAnsi="Arial" w:cs="Arial"/>
          <w:color w:val="000000" w:themeColor="text1"/>
          <w:sz w:val="16"/>
          <w:szCs w:val="16"/>
        </w:rPr>
        <w:t>Έκτακτης</w:t>
      </w:r>
      <w:r w:rsidRPr="00DC461B">
        <w:rPr>
          <w:rFonts w:ascii="Arial" w:hAnsi="Arial" w:cs="Arial"/>
          <w:color w:val="000000" w:themeColor="text1"/>
          <w:spacing w:val="-2"/>
          <w:sz w:val="16"/>
          <w:szCs w:val="16"/>
          <w:lang w:val="en-US"/>
        </w:rPr>
        <w:t xml:space="preserve"> </w:t>
      </w:r>
      <w:r w:rsidRPr="00DC461B">
        <w:rPr>
          <w:rFonts w:ascii="Arial" w:hAnsi="Arial" w:cs="Arial"/>
          <w:color w:val="000000" w:themeColor="text1"/>
          <w:sz w:val="16"/>
          <w:szCs w:val="16"/>
        </w:rPr>
        <w:t xml:space="preserve"> Επιβράδυνσης</w:t>
      </w:r>
      <w:r w:rsidRPr="00DC461B">
        <w:rPr>
          <w:rFonts w:ascii="Arial" w:hAnsi="Arial" w:cs="Arial"/>
          <w:color w:val="000000" w:themeColor="text1"/>
          <w:sz w:val="16"/>
          <w:szCs w:val="16"/>
          <w:lang w:val="en-US"/>
        </w:rPr>
        <w:t xml:space="preserve"> (500m)</w:t>
      </w:r>
    </w:p>
    <w:p w14:paraId="1A62C23D" w14:textId="77777777" w:rsidR="009B1F1A" w:rsidRPr="00DC461B" w:rsidRDefault="009B1F1A" w:rsidP="009B1F1A">
      <w:pPr>
        <w:pStyle w:val="a3"/>
        <w:spacing w:line="259" w:lineRule="auto"/>
        <w:ind w:right="246"/>
        <w:jc w:val="both"/>
        <w:rPr>
          <w:rFonts w:ascii="Arial" w:hAnsi="Arial" w:cs="Arial"/>
          <w:color w:val="000000" w:themeColor="text1"/>
          <w:sz w:val="16"/>
          <w:szCs w:val="16"/>
        </w:rPr>
      </w:pPr>
      <w:r w:rsidRPr="00DC461B">
        <w:rPr>
          <w:rFonts w:ascii="Arial" w:hAnsi="Arial" w:cs="Arial"/>
          <w:color w:val="000000" w:themeColor="text1"/>
          <w:sz w:val="16"/>
          <w:szCs w:val="16"/>
        </w:rPr>
        <w:t>Το συνολικό μήκος της πίστας μπορεί να αλλάξει  υπό τον όρο ότι η πίστα έχει ελεγχθεί από τους αρμόδιους εφόρους της ομοσπονδίας και έχει λάβει σχετική έγκριση. Το προτεινόμενο συνολικό μήκος της πίστας μπορεί να αυξάνεται ανάλογα με τις ειδικές απαιτήσεις που ενδεχομένως να διαμορφωθούν από σημαντικές επιδόσεις</w:t>
      </w:r>
      <w:r w:rsidRPr="00DC461B">
        <w:rPr>
          <w:rFonts w:ascii="Arial" w:hAnsi="Arial" w:cs="Arial"/>
          <w:color w:val="000000" w:themeColor="text1"/>
          <w:spacing w:val="-1"/>
          <w:sz w:val="16"/>
          <w:szCs w:val="16"/>
        </w:rPr>
        <w:t xml:space="preserve"> </w:t>
      </w:r>
      <w:r w:rsidRPr="00DC461B">
        <w:rPr>
          <w:rFonts w:ascii="Arial" w:hAnsi="Arial" w:cs="Arial"/>
          <w:color w:val="000000" w:themeColor="text1"/>
          <w:sz w:val="16"/>
          <w:szCs w:val="16"/>
        </w:rPr>
        <w:t xml:space="preserve">οχημάτων ή αν δεν μπορεί να αυξηθεί το συνολικό μήκος της πίστας, θα μειωθεί η αγωνιζόμενη απόσταση. </w:t>
      </w:r>
    </w:p>
    <w:p w14:paraId="59C24BCA" w14:textId="77D194CF" w:rsidR="009B1F1A" w:rsidRPr="00DC461B" w:rsidRDefault="009B1F1A" w:rsidP="009B1F1A">
      <w:pPr>
        <w:pStyle w:val="a3"/>
        <w:spacing w:line="259" w:lineRule="auto"/>
        <w:ind w:right="251"/>
        <w:rPr>
          <w:rFonts w:ascii="Arial" w:hAnsi="Arial" w:cs="Arial"/>
          <w:color w:val="000000" w:themeColor="text1"/>
          <w:sz w:val="16"/>
          <w:szCs w:val="16"/>
        </w:rPr>
      </w:pPr>
      <w:r w:rsidRPr="00DC461B">
        <w:rPr>
          <w:rFonts w:ascii="Arial" w:hAnsi="Arial" w:cs="Arial"/>
          <w:color w:val="000000" w:themeColor="text1"/>
          <w:sz w:val="16"/>
          <w:szCs w:val="16"/>
        </w:rPr>
        <w:t xml:space="preserve">Το προτεινόμενο πλάτος της πίστας είναι μικρότερο ή ίσο των 20 μέτρων ενώ δεν μπορεί να είναι μικρότερο των 15,2 μέτρων. Σε όλο το μήκος της πίστας είναι υποχρεωτικό να υπάρχουν τσιμεντένια τοιχία ή τσιμεντένια </w:t>
      </w:r>
      <w:r w:rsidRPr="00DC461B">
        <w:rPr>
          <w:rFonts w:ascii="Arial" w:hAnsi="Arial" w:cs="Arial"/>
          <w:color w:val="000000" w:themeColor="text1"/>
          <w:sz w:val="16"/>
          <w:szCs w:val="16"/>
          <w:lang w:val="en-US"/>
        </w:rPr>
        <w:t>jerseys</w:t>
      </w:r>
      <w:r w:rsidRPr="00DC461B">
        <w:rPr>
          <w:rFonts w:ascii="Arial" w:hAnsi="Arial" w:cs="Arial"/>
          <w:color w:val="000000" w:themeColor="text1"/>
          <w:sz w:val="16"/>
          <w:szCs w:val="16"/>
        </w:rPr>
        <w:t xml:space="preserve"> δεμένα μεταξύ τους και στις δύο πλευρές της πίστας σε όλο το μήκος της  ύψους 1</w:t>
      </w:r>
      <w:r w:rsidRPr="00DC461B">
        <w:rPr>
          <w:rFonts w:ascii="Arial" w:hAnsi="Arial" w:cs="Arial"/>
          <w:color w:val="000000" w:themeColor="text1"/>
          <w:sz w:val="16"/>
          <w:szCs w:val="16"/>
          <w:lang w:val="en-US"/>
        </w:rPr>
        <w:t>m</w:t>
      </w:r>
      <w:r w:rsidRPr="00DC461B">
        <w:rPr>
          <w:rFonts w:ascii="Arial" w:hAnsi="Arial" w:cs="Arial"/>
          <w:color w:val="000000" w:themeColor="text1"/>
          <w:sz w:val="16"/>
          <w:szCs w:val="16"/>
        </w:rPr>
        <w:t>. Από την μία πλευρά πρέπει να υπάρχουν πόρτες εισόδου, έκτακτης ανάγκης για τα οχήματα ασφαλείας. Για την οριοθέτηση των πρώτων 300</w:t>
      </w:r>
      <w:r w:rsidRPr="00DC461B">
        <w:rPr>
          <w:rFonts w:ascii="Arial" w:hAnsi="Arial" w:cs="Arial"/>
          <w:color w:val="000000" w:themeColor="text1"/>
          <w:sz w:val="16"/>
          <w:szCs w:val="16"/>
          <w:lang w:val="en-US"/>
        </w:rPr>
        <w:t>m</w:t>
      </w:r>
      <w:r w:rsidRPr="00DC461B">
        <w:rPr>
          <w:rFonts w:ascii="Arial" w:hAnsi="Arial" w:cs="Arial"/>
          <w:color w:val="000000" w:themeColor="text1"/>
          <w:sz w:val="16"/>
          <w:szCs w:val="16"/>
        </w:rPr>
        <w:t xml:space="preserve">  της διαδρομής είναι υποχρεωτικό να βαφθούν 20 μέτρα τα τοιχία με κίτρινο χρώμα και για την οριοθέτηση των 400 μέτρων να βαφθούν 20 μέτρα τοιχία με κόκκινο χρώμα. Μετά τα πρώτα 400 μέτρα να τοποθετηθούν ταμπέλες ανά 100 μέτρα μέχρι το τέλος του διαδρόμου.</w:t>
      </w:r>
    </w:p>
    <w:p w14:paraId="3D727D1D" w14:textId="563C39F9" w:rsidR="00DC461B" w:rsidRPr="00DC461B" w:rsidRDefault="00670360" w:rsidP="00DC461B">
      <w:pPr>
        <w:spacing w:before="159"/>
        <w:jc w:val="both"/>
        <w:rPr>
          <w:rFonts w:ascii="Arial" w:hAnsi="Arial" w:cs="Arial"/>
          <w:color w:val="000000" w:themeColor="text1"/>
          <w:sz w:val="16"/>
          <w:szCs w:val="16"/>
        </w:rPr>
      </w:pPr>
      <w:r>
        <w:rPr>
          <w:rFonts w:ascii="Arial" w:hAnsi="Arial" w:cs="Arial"/>
          <w:color w:val="000000" w:themeColor="text1"/>
          <w:sz w:val="16"/>
          <w:szCs w:val="16"/>
        </w:rPr>
        <w:t>4.</w:t>
      </w:r>
      <w:r w:rsidR="00DC461B" w:rsidRPr="00DC461B">
        <w:rPr>
          <w:rFonts w:ascii="Arial" w:hAnsi="Arial" w:cs="Arial"/>
          <w:color w:val="000000" w:themeColor="text1"/>
          <w:sz w:val="16"/>
          <w:szCs w:val="16"/>
        </w:rPr>
        <w:t>1.2.   Περιοχή Έκτακτης Επιβράδυνσης (Προαιρετική)</w:t>
      </w:r>
    </w:p>
    <w:p w14:paraId="6C368DF6" w14:textId="77777777" w:rsidR="00DC461B" w:rsidRPr="00DC461B" w:rsidRDefault="00DC461B" w:rsidP="00DC461B">
      <w:pPr>
        <w:pStyle w:val="a3"/>
        <w:spacing w:before="24"/>
        <w:ind w:left="90"/>
        <w:rPr>
          <w:rFonts w:ascii="Arial" w:hAnsi="Arial" w:cs="Arial"/>
          <w:color w:val="000000" w:themeColor="text1"/>
          <w:sz w:val="16"/>
          <w:szCs w:val="16"/>
        </w:rPr>
      </w:pPr>
      <w:r w:rsidRPr="00DC461B">
        <w:rPr>
          <w:rFonts w:ascii="Arial" w:hAnsi="Arial" w:cs="Arial"/>
          <w:color w:val="000000" w:themeColor="text1"/>
          <w:sz w:val="16"/>
          <w:szCs w:val="16"/>
        </w:rPr>
        <w:t>Για την Περιοχή Έκτακτης Επιβράδυνσης προτείνονται τα ακόλουθα μέτρα:</w:t>
      </w:r>
    </w:p>
    <w:p w14:paraId="03F0FAB3" w14:textId="77777777" w:rsidR="00DC461B" w:rsidRPr="00DC461B" w:rsidRDefault="00DC461B" w:rsidP="00DC461B">
      <w:pPr>
        <w:pStyle w:val="a4"/>
        <w:numPr>
          <w:ilvl w:val="0"/>
          <w:numId w:val="28"/>
        </w:numPr>
        <w:tabs>
          <w:tab w:val="left" w:pos="673"/>
          <w:tab w:val="left" w:pos="674"/>
        </w:tabs>
        <w:spacing w:before="182"/>
        <w:ind w:hanging="361"/>
        <w:jc w:val="left"/>
        <w:rPr>
          <w:rFonts w:ascii="Arial" w:hAnsi="Arial" w:cs="Arial"/>
          <w:color w:val="000000" w:themeColor="text1"/>
          <w:sz w:val="16"/>
          <w:szCs w:val="16"/>
        </w:rPr>
      </w:pPr>
      <w:r w:rsidRPr="00DC461B">
        <w:rPr>
          <w:rFonts w:ascii="Arial" w:hAnsi="Arial" w:cs="Arial"/>
          <w:color w:val="000000" w:themeColor="text1"/>
          <w:sz w:val="16"/>
          <w:szCs w:val="16"/>
        </w:rPr>
        <w:t>Αμμοπαγίδα από ειδικό χαλίκι. Το χαλίκι πρέπει να είναι ‘χτενισμένο’ και να εμφανίζει</w:t>
      </w:r>
      <w:r w:rsidRPr="00DC461B">
        <w:rPr>
          <w:rFonts w:ascii="Arial" w:hAnsi="Arial" w:cs="Arial"/>
          <w:color w:val="000000" w:themeColor="text1"/>
          <w:spacing w:val="-34"/>
          <w:sz w:val="16"/>
          <w:szCs w:val="16"/>
        </w:rPr>
        <w:t xml:space="preserve"> </w:t>
      </w:r>
      <w:r w:rsidRPr="00DC461B">
        <w:rPr>
          <w:rFonts w:ascii="Arial" w:hAnsi="Arial" w:cs="Arial"/>
          <w:color w:val="000000" w:themeColor="text1"/>
          <w:sz w:val="16"/>
          <w:szCs w:val="16"/>
        </w:rPr>
        <w:t>κυματισμούς.</w:t>
      </w:r>
    </w:p>
    <w:p w14:paraId="4ECE60E5" w14:textId="77777777" w:rsidR="00DC461B" w:rsidRPr="00DC461B" w:rsidRDefault="00DC461B" w:rsidP="00DC461B">
      <w:pPr>
        <w:pStyle w:val="a4"/>
        <w:numPr>
          <w:ilvl w:val="0"/>
          <w:numId w:val="28"/>
        </w:numPr>
        <w:tabs>
          <w:tab w:val="left" w:pos="674"/>
        </w:tabs>
        <w:spacing w:before="169" w:line="256" w:lineRule="auto"/>
        <w:ind w:right="251" w:hanging="361"/>
        <w:rPr>
          <w:rFonts w:ascii="Arial" w:hAnsi="Arial" w:cs="Arial"/>
          <w:color w:val="000000" w:themeColor="text1"/>
          <w:sz w:val="16"/>
          <w:szCs w:val="16"/>
        </w:rPr>
      </w:pPr>
      <w:r w:rsidRPr="00DC461B">
        <w:rPr>
          <w:rFonts w:ascii="Arial" w:hAnsi="Arial" w:cs="Arial"/>
          <w:color w:val="000000" w:themeColor="text1"/>
          <w:sz w:val="16"/>
          <w:szCs w:val="16"/>
        </w:rPr>
        <w:t>Ειδικό Δίχτυ το οποίο θα είναι καλά προσδεμένο στις δύο άκρες (δεξιά κι αριστερά) του διαδρόμου, ενώ ΥΠΟΧΡΕΩΤΙΚΑ θα είναι βυθισμένο τουλάχιστον μισό μέτρο μέσα στην</w:t>
      </w:r>
      <w:r w:rsidRPr="00DC461B">
        <w:rPr>
          <w:rFonts w:ascii="Arial" w:hAnsi="Arial" w:cs="Arial"/>
          <w:color w:val="000000" w:themeColor="text1"/>
          <w:spacing w:val="-8"/>
          <w:sz w:val="16"/>
          <w:szCs w:val="16"/>
        </w:rPr>
        <w:t xml:space="preserve"> </w:t>
      </w:r>
      <w:r w:rsidRPr="00DC461B">
        <w:rPr>
          <w:rFonts w:ascii="Arial" w:hAnsi="Arial" w:cs="Arial"/>
          <w:color w:val="000000" w:themeColor="text1"/>
          <w:sz w:val="16"/>
          <w:szCs w:val="16"/>
        </w:rPr>
        <w:t>αμμοπαγίδα.</w:t>
      </w:r>
    </w:p>
    <w:p w14:paraId="5E68100D" w14:textId="77777777" w:rsidR="00DC461B" w:rsidRPr="00DC461B" w:rsidRDefault="00DC461B" w:rsidP="00DC461B">
      <w:pPr>
        <w:tabs>
          <w:tab w:val="left" w:pos="674"/>
        </w:tabs>
        <w:spacing w:before="3" w:line="259" w:lineRule="auto"/>
        <w:ind w:left="673" w:right="248"/>
        <w:rPr>
          <w:rFonts w:ascii="Arial" w:hAnsi="Arial" w:cs="Arial"/>
          <w:color w:val="000000" w:themeColor="text1"/>
          <w:sz w:val="16"/>
          <w:szCs w:val="16"/>
        </w:rPr>
      </w:pPr>
      <w:r w:rsidRPr="00DC461B">
        <w:rPr>
          <w:rFonts w:ascii="Arial" w:hAnsi="Arial" w:cs="Arial"/>
          <w:color w:val="000000" w:themeColor="text1"/>
          <w:sz w:val="16"/>
          <w:szCs w:val="16"/>
        </w:rPr>
        <w:tab/>
        <w:t>Ένας μεγάλος κι ευκρινής στόχος (ομόκεντρος κύκλος) τοποθετημένος στη μέση του Ειδικού διχτυού, για να βοηθά τον οδηγό να στοχεύει το κέντρο που προσφέρει τη μέγιστη απορροφητικότητα της</w:t>
      </w:r>
      <w:r w:rsidRPr="00DC461B">
        <w:rPr>
          <w:rFonts w:ascii="Arial" w:hAnsi="Arial" w:cs="Arial"/>
          <w:color w:val="000000" w:themeColor="text1"/>
          <w:spacing w:val="-1"/>
          <w:sz w:val="16"/>
          <w:szCs w:val="16"/>
        </w:rPr>
        <w:t xml:space="preserve"> </w:t>
      </w:r>
      <w:r w:rsidRPr="00DC461B">
        <w:rPr>
          <w:rFonts w:ascii="Arial" w:hAnsi="Arial" w:cs="Arial"/>
          <w:color w:val="000000" w:themeColor="text1"/>
          <w:sz w:val="16"/>
          <w:szCs w:val="16"/>
        </w:rPr>
        <w:t>κρούσης.</w:t>
      </w:r>
    </w:p>
    <w:p w14:paraId="593C9AE9" w14:textId="77777777" w:rsidR="00DC461B" w:rsidRPr="00DC461B" w:rsidRDefault="00DC461B" w:rsidP="00DC461B">
      <w:pPr>
        <w:pStyle w:val="a4"/>
        <w:numPr>
          <w:ilvl w:val="0"/>
          <w:numId w:val="28"/>
        </w:numPr>
        <w:tabs>
          <w:tab w:val="left" w:pos="674"/>
        </w:tabs>
        <w:spacing w:before="1" w:line="259" w:lineRule="auto"/>
        <w:ind w:right="248" w:hanging="361"/>
        <w:rPr>
          <w:rFonts w:ascii="Arial" w:hAnsi="Arial" w:cs="Arial"/>
          <w:color w:val="000000" w:themeColor="text1"/>
          <w:sz w:val="16"/>
          <w:szCs w:val="16"/>
        </w:rPr>
      </w:pPr>
      <w:r w:rsidRPr="00DC461B">
        <w:rPr>
          <w:rFonts w:ascii="Arial" w:hAnsi="Arial" w:cs="Arial"/>
          <w:color w:val="000000" w:themeColor="text1"/>
          <w:sz w:val="16"/>
          <w:szCs w:val="16"/>
        </w:rPr>
        <w:t xml:space="preserve">Στο τέλος της Περιοχής Έκτακτης Επιβράδυνσης, συνδυασμός α) ελαστικών δεμένων μεταξύ τους </w:t>
      </w:r>
    </w:p>
    <w:p w14:paraId="050FD4D5" w14:textId="77777777" w:rsidR="00DC461B" w:rsidRPr="00DC461B" w:rsidRDefault="00DC461B" w:rsidP="00DC461B">
      <w:pPr>
        <w:pStyle w:val="a4"/>
        <w:tabs>
          <w:tab w:val="left" w:pos="674"/>
        </w:tabs>
        <w:spacing w:before="1" w:line="259" w:lineRule="auto"/>
        <w:ind w:right="248" w:firstLine="0"/>
        <w:rPr>
          <w:rFonts w:ascii="Arial" w:hAnsi="Arial" w:cs="Arial"/>
          <w:color w:val="000000" w:themeColor="text1"/>
          <w:sz w:val="16"/>
          <w:szCs w:val="16"/>
        </w:rPr>
      </w:pPr>
      <w:r w:rsidRPr="00DC461B">
        <w:rPr>
          <w:rFonts w:ascii="Arial" w:hAnsi="Arial" w:cs="Arial"/>
          <w:color w:val="000000" w:themeColor="text1"/>
          <w:sz w:val="16"/>
          <w:szCs w:val="16"/>
        </w:rPr>
        <w:t>κατακόρυφα και οριζόντια, σε ομάδες, με ή χωρίς κενά μεταξύ τους β) άλλων απορροφητικών υλικών</w:t>
      </w:r>
    </w:p>
    <w:p w14:paraId="4B64B057" w14:textId="77777777" w:rsidR="00DC461B" w:rsidRPr="00DC461B" w:rsidRDefault="00DC461B" w:rsidP="00DC461B">
      <w:pPr>
        <w:pStyle w:val="a4"/>
        <w:tabs>
          <w:tab w:val="left" w:pos="674"/>
        </w:tabs>
        <w:spacing w:before="1" w:line="259" w:lineRule="auto"/>
        <w:ind w:right="248" w:firstLine="0"/>
        <w:rPr>
          <w:rFonts w:ascii="Arial" w:hAnsi="Arial" w:cs="Arial"/>
          <w:color w:val="000000" w:themeColor="text1"/>
          <w:sz w:val="16"/>
          <w:szCs w:val="16"/>
        </w:rPr>
      </w:pPr>
      <w:r w:rsidRPr="00DC461B">
        <w:rPr>
          <w:rFonts w:ascii="Arial" w:hAnsi="Arial" w:cs="Arial"/>
          <w:color w:val="000000" w:themeColor="text1"/>
          <w:sz w:val="16"/>
          <w:szCs w:val="16"/>
        </w:rPr>
        <w:t xml:space="preserve">επενδυμένων εξωτερικά με καλής ποιότητας ελαστικό. Το ύψος των υλικών αυτών προτείνεται να </w:t>
      </w:r>
    </w:p>
    <w:p w14:paraId="70CDE5F3" w14:textId="77777777" w:rsidR="00DC461B" w:rsidRPr="00DC461B" w:rsidRDefault="00DC461B" w:rsidP="00DC461B">
      <w:pPr>
        <w:pStyle w:val="a4"/>
        <w:tabs>
          <w:tab w:val="left" w:pos="674"/>
        </w:tabs>
        <w:spacing w:before="1" w:line="259" w:lineRule="auto"/>
        <w:ind w:right="248" w:firstLine="0"/>
        <w:rPr>
          <w:rFonts w:ascii="Arial" w:hAnsi="Arial" w:cs="Arial"/>
          <w:color w:val="000000" w:themeColor="text1"/>
          <w:sz w:val="16"/>
          <w:szCs w:val="16"/>
        </w:rPr>
      </w:pPr>
      <w:r w:rsidRPr="00DC461B">
        <w:rPr>
          <w:rFonts w:ascii="Arial" w:hAnsi="Arial" w:cs="Arial"/>
          <w:color w:val="000000" w:themeColor="text1"/>
          <w:sz w:val="16"/>
          <w:szCs w:val="16"/>
        </w:rPr>
        <w:t>αυξάνει προοδευτικά και να φτάνει τα τρία μέτρα</w:t>
      </w:r>
      <w:r w:rsidRPr="00DC461B">
        <w:rPr>
          <w:rFonts w:ascii="Arial" w:hAnsi="Arial" w:cs="Arial"/>
          <w:color w:val="000000" w:themeColor="text1"/>
          <w:spacing w:val="-5"/>
          <w:sz w:val="16"/>
          <w:szCs w:val="16"/>
        </w:rPr>
        <w:t xml:space="preserve"> </w:t>
      </w:r>
      <w:r w:rsidRPr="00DC461B">
        <w:rPr>
          <w:rFonts w:ascii="Arial" w:hAnsi="Arial" w:cs="Arial"/>
          <w:color w:val="000000" w:themeColor="text1"/>
          <w:sz w:val="16"/>
          <w:szCs w:val="16"/>
        </w:rPr>
        <w:t>ύψος.</w:t>
      </w:r>
    </w:p>
    <w:p w14:paraId="25FB8E25" w14:textId="77777777" w:rsidR="00DC461B" w:rsidRPr="00DC461B" w:rsidRDefault="00DC461B" w:rsidP="00DC461B">
      <w:pPr>
        <w:pStyle w:val="2"/>
        <w:spacing w:before="158"/>
        <w:ind w:left="313"/>
        <w:jc w:val="both"/>
        <w:rPr>
          <w:rFonts w:ascii="Arial" w:hAnsi="Arial" w:cs="Arial"/>
          <w:color w:val="000000" w:themeColor="text1"/>
          <w:sz w:val="16"/>
          <w:szCs w:val="16"/>
        </w:rPr>
      </w:pPr>
      <w:r w:rsidRPr="00DC461B">
        <w:rPr>
          <w:rFonts w:ascii="Arial" w:hAnsi="Arial" w:cs="Arial"/>
          <w:color w:val="000000" w:themeColor="text1"/>
          <w:sz w:val="16"/>
          <w:szCs w:val="16"/>
        </w:rPr>
        <w:t>Η περιοχή αυτή πρέπει να ελέγχεται και να εγκρίνεται από τον παρατηρητή ασφαλείας του αγώνα.</w:t>
      </w:r>
    </w:p>
    <w:p w14:paraId="3E88E673" w14:textId="5AF45526" w:rsidR="00DC461B" w:rsidRPr="00670360" w:rsidRDefault="00670360" w:rsidP="00670360">
      <w:pPr>
        <w:pStyle w:val="a4"/>
        <w:numPr>
          <w:ilvl w:val="2"/>
          <w:numId w:val="45"/>
        </w:numPr>
        <w:tabs>
          <w:tab w:val="left" w:pos="788"/>
        </w:tabs>
        <w:spacing w:before="182"/>
        <w:rPr>
          <w:rFonts w:ascii="Arial" w:hAnsi="Arial" w:cs="Arial"/>
          <w:color w:val="000000" w:themeColor="text1"/>
          <w:sz w:val="16"/>
          <w:szCs w:val="16"/>
        </w:rPr>
      </w:pPr>
      <w:r>
        <w:rPr>
          <w:rFonts w:ascii="Arial" w:hAnsi="Arial" w:cs="Arial"/>
          <w:color w:val="000000" w:themeColor="text1"/>
          <w:sz w:val="16"/>
          <w:szCs w:val="16"/>
        </w:rPr>
        <w:t xml:space="preserve">   </w:t>
      </w:r>
      <w:r w:rsidR="00DC461B" w:rsidRPr="00670360">
        <w:rPr>
          <w:rFonts w:ascii="Arial" w:hAnsi="Arial" w:cs="Arial"/>
          <w:color w:val="000000" w:themeColor="text1"/>
          <w:sz w:val="16"/>
          <w:szCs w:val="16"/>
        </w:rPr>
        <w:t>Προστασία Θεατών, Κριτών και</w:t>
      </w:r>
      <w:r w:rsidR="00DC461B" w:rsidRPr="00670360">
        <w:rPr>
          <w:rFonts w:ascii="Arial" w:hAnsi="Arial" w:cs="Arial"/>
          <w:color w:val="000000" w:themeColor="text1"/>
          <w:spacing w:val="-4"/>
          <w:sz w:val="16"/>
          <w:szCs w:val="16"/>
        </w:rPr>
        <w:t xml:space="preserve"> </w:t>
      </w:r>
      <w:r w:rsidR="00DC461B" w:rsidRPr="00670360">
        <w:rPr>
          <w:rFonts w:ascii="Arial" w:hAnsi="Arial" w:cs="Arial"/>
          <w:color w:val="000000" w:themeColor="text1"/>
          <w:sz w:val="16"/>
          <w:szCs w:val="16"/>
        </w:rPr>
        <w:t>Δημοσιογράφων</w:t>
      </w:r>
    </w:p>
    <w:p w14:paraId="24FDAEC8" w14:textId="77777777" w:rsidR="00DC461B" w:rsidRPr="00DC461B" w:rsidRDefault="00DC461B" w:rsidP="00DC461B">
      <w:pPr>
        <w:pStyle w:val="a3"/>
        <w:spacing w:before="22" w:line="259" w:lineRule="auto"/>
        <w:ind w:left="180" w:right="249"/>
        <w:jc w:val="both"/>
        <w:rPr>
          <w:rFonts w:ascii="Arial" w:hAnsi="Arial" w:cs="Arial"/>
          <w:color w:val="000000" w:themeColor="text1"/>
          <w:sz w:val="16"/>
          <w:szCs w:val="16"/>
        </w:rPr>
      </w:pPr>
      <w:r w:rsidRPr="00DC461B">
        <w:rPr>
          <w:rFonts w:ascii="Arial" w:hAnsi="Arial" w:cs="Arial"/>
          <w:color w:val="000000" w:themeColor="text1"/>
          <w:sz w:val="16"/>
          <w:szCs w:val="16"/>
        </w:rPr>
        <w:t>Προτείνεται η δημιουργία ειδικών περιοχών στα πλευρικά όρια του Burn Out, για εξυπηρέτηση των αναγκών των δημοσιογράφων και φωτογράφων με ταυτόχρονη απαγόρευσή τους από την περιοχή του Burn Out.</w:t>
      </w:r>
    </w:p>
    <w:p w14:paraId="332702CD" w14:textId="77777777" w:rsidR="00DC461B" w:rsidRPr="00DC461B" w:rsidRDefault="00DC461B" w:rsidP="00DC461B">
      <w:pPr>
        <w:pStyle w:val="a3"/>
        <w:spacing w:before="160" w:line="259" w:lineRule="auto"/>
        <w:ind w:left="180" w:right="249"/>
        <w:jc w:val="both"/>
        <w:rPr>
          <w:rFonts w:ascii="Arial" w:hAnsi="Arial" w:cs="Arial"/>
          <w:color w:val="000000" w:themeColor="text1"/>
          <w:sz w:val="16"/>
          <w:szCs w:val="16"/>
        </w:rPr>
      </w:pPr>
      <w:r w:rsidRPr="00DC461B">
        <w:rPr>
          <w:rFonts w:ascii="Arial" w:hAnsi="Arial" w:cs="Arial"/>
          <w:color w:val="000000" w:themeColor="text1"/>
          <w:sz w:val="16"/>
          <w:szCs w:val="16"/>
        </w:rPr>
        <w:t xml:space="preserve">Πρόβλεψη πρέπει να υπάρχει για την επαρκή προστασία όλων όσων βρίσκονται παραπλεύρως της πίστας (θεατών, κριτών κ.λπ.) αλλά και των αγωνιζομένων. Θεατές (όρθιοι ή σε κερκίδες) επιτρέπονται μέχρι τα </w:t>
      </w:r>
      <w:r w:rsidRPr="00DC461B">
        <w:rPr>
          <w:rFonts w:ascii="Arial" w:hAnsi="Arial" w:cs="Arial"/>
          <w:strike/>
          <w:color w:val="000000" w:themeColor="text1"/>
          <w:sz w:val="16"/>
          <w:szCs w:val="16"/>
        </w:rPr>
        <w:t>120</w:t>
      </w:r>
      <w:r w:rsidRPr="00DC461B">
        <w:rPr>
          <w:rFonts w:ascii="Arial" w:hAnsi="Arial" w:cs="Arial"/>
          <w:color w:val="000000" w:themeColor="text1"/>
          <w:sz w:val="16"/>
          <w:szCs w:val="16"/>
        </w:rPr>
        <w:t xml:space="preserve"> 100 μέτρα από το σημείο της</w:t>
      </w:r>
      <w:r w:rsidRPr="00DC461B">
        <w:rPr>
          <w:rFonts w:ascii="Arial" w:hAnsi="Arial" w:cs="Arial"/>
          <w:color w:val="000000" w:themeColor="text1"/>
          <w:spacing w:val="-5"/>
          <w:sz w:val="16"/>
          <w:szCs w:val="16"/>
        </w:rPr>
        <w:t xml:space="preserve"> </w:t>
      </w:r>
      <w:r w:rsidRPr="00DC461B">
        <w:rPr>
          <w:rFonts w:ascii="Arial" w:hAnsi="Arial" w:cs="Arial"/>
          <w:color w:val="000000" w:themeColor="text1"/>
          <w:sz w:val="16"/>
          <w:szCs w:val="16"/>
        </w:rPr>
        <w:t xml:space="preserve">εκκίνησης. Το μήκος του χώρου των θεατών  από την εκκίνηση είναι εκατό μέτρα. Τα πρώτα 50 μέτρα η γραμμή του χώρου των θεατών είναι αυστηρώς παράλληλη ως προς τον άξονα της διαδρομής. Μετά τα 50 μέτρα </w:t>
      </w:r>
      <w:r w:rsidRPr="00DC461B">
        <w:rPr>
          <w:rFonts w:ascii="Arial" w:hAnsi="Arial" w:cs="Arial"/>
          <w:color w:val="000000" w:themeColor="text1"/>
          <w:sz w:val="16"/>
          <w:szCs w:val="16"/>
        </w:rPr>
        <w:lastRenderedPageBreak/>
        <w:t xml:space="preserve">η γραμμή του χώρου των θεατών δεν θα είναι παράλληλη στον άξονα της διαδρομής αλλά θα δημιουργεί αμβλεία γωνία για τα υπόλοιπα 50 μέτρα. Αν ο χώρος των θεατών είναι σε μήκος 100 μέτρων παράλληλα με τον άξονα της διαδρομής είναι υποχρεωτική η ύπαρξη δεύτερης σειράς τοιχίων ή τσιμεντένιων </w:t>
      </w:r>
      <w:r w:rsidRPr="00DC461B">
        <w:rPr>
          <w:rFonts w:ascii="Arial" w:hAnsi="Arial" w:cs="Arial"/>
          <w:color w:val="000000" w:themeColor="text1"/>
          <w:sz w:val="16"/>
          <w:szCs w:val="16"/>
          <w:lang w:val="en-US"/>
        </w:rPr>
        <w:t>jerseys</w:t>
      </w:r>
      <w:r w:rsidRPr="00DC461B">
        <w:rPr>
          <w:rFonts w:ascii="Arial" w:hAnsi="Arial" w:cs="Arial"/>
          <w:color w:val="000000" w:themeColor="text1"/>
          <w:sz w:val="16"/>
          <w:szCs w:val="16"/>
        </w:rPr>
        <w:t xml:space="preserve"> ενωμένων μεταξύ τους σύμφωνα με τις προδιαγραφές τους. Στην περίπτωση που δεν υπάρχει δυνατότητα δεύτερης σειράς τσιμεντένιων </w:t>
      </w:r>
      <w:r w:rsidRPr="00DC461B">
        <w:rPr>
          <w:rFonts w:ascii="Arial" w:hAnsi="Arial" w:cs="Arial"/>
          <w:color w:val="000000" w:themeColor="text1"/>
          <w:sz w:val="16"/>
          <w:szCs w:val="16"/>
          <w:lang w:val="en-US"/>
        </w:rPr>
        <w:t>jerseys</w:t>
      </w:r>
      <w:r w:rsidRPr="00DC461B">
        <w:rPr>
          <w:rFonts w:ascii="Arial" w:hAnsi="Arial" w:cs="Arial"/>
          <w:color w:val="000000" w:themeColor="text1"/>
          <w:sz w:val="16"/>
          <w:szCs w:val="16"/>
        </w:rPr>
        <w:t xml:space="preserve"> η απόσταση από το τοιχίο έως τους θεατές πρέπει να είναι 20 μέτρα. Ο χώρος των θεατών, καθήμενων ή όρθιων, θα οριοθετείται με κάγκελα, χωρίς καμία δυνατότητα να εισέλθει στο χώρο της πίστας. Η απόσταση τους από την εξωτερική πλευρά του τοιχίου θα πρέπει να είναι 10 μέτρα. Πάνω από τα τοιχία ή τα τσιμεντένια </w:t>
      </w:r>
      <w:r w:rsidRPr="00DC461B">
        <w:rPr>
          <w:rFonts w:ascii="Arial" w:hAnsi="Arial" w:cs="Arial"/>
          <w:color w:val="000000" w:themeColor="text1"/>
          <w:sz w:val="16"/>
          <w:szCs w:val="16"/>
          <w:lang w:val="en-US"/>
        </w:rPr>
        <w:t>jerseys</w:t>
      </w:r>
      <w:r w:rsidRPr="00DC461B">
        <w:rPr>
          <w:rFonts w:ascii="Arial" w:hAnsi="Arial" w:cs="Arial"/>
          <w:color w:val="000000" w:themeColor="text1"/>
          <w:sz w:val="16"/>
          <w:szCs w:val="16"/>
        </w:rPr>
        <w:t xml:space="preserve"> κατά μήκος του χώρου των θεατών πρέπει να υπάρχει πλέγμα ή κάγκελα βαρέως τύπου ύψους 1,5</w:t>
      </w:r>
      <w:r w:rsidRPr="00DC461B">
        <w:rPr>
          <w:rFonts w:ascii="Arial" w:hAnsi="Arial" w:cs="Arial"/>
          <w:color w:val="000000" w:themeColor="text1"/>
          <w:sz w:val="16"/>
          <w:szCs w:val="16"/>
          <w:lang w:val="en-US"/>
        </w:rPr>
        <w:t>m</w:t>
      </w:r>
      <w:r w:rsidRPr="00DC461B">
        <w:rPr>
          <w:rFonts w:ascii="Arial" w:hAnsi="Arial" w:cs="Arial"/>
          <w:color w:val="000000" w:themeColor="text1"/>
          <w:sz w:val="16"/>
          <w:szCs w:val="16"/>
        </w:rPr>
        <w:t xml:space="preserve">. Η διαδρομή από το </w:t>
      </w:r>
      <w:r w:rsidRPr="00DC461B">
        <w:rPr>
          <w:rFonts w:ascii="Arial" w:hAnsi="Arial" w:cs="Arial"/>
          <w:color w:val="000000" w:themeColor="text1"/>
          <w:sz w:val="16"/>
          <w:szCs w:val="16"/>
          <w:lang w:val="en-US"/>
        </w:rPr>
        <w:t>burn</w:t>
      </w:r>
      <w:r w:rsidRPr="00DC461B">
        <w:rPr>
          <w:rFonts w:ascii="Arial" w:hAnsi="Arial" w:cs="Arial"/>
          <w:color w:val="000000" w:themeColor="text1"/>
          <w:sz w:val="16"/>
          <w:szCs w:val="16"/>
        </w:rPr>
        <w:t xml:space="preserve"> </w:t>
      </w:r>
      <w:r w:rsidRPr="00DC461B">
        <w:rPr>
          <w:rFonts w:ascii="Arial" w:hAnsi="Arial" w:cs="Arial"/>
          <w:color w:val="000000" w:themeColor="text1"/>
          <w:sz w:val="16"/>
          <w:szCs w:val="16"/>
          <w:lang w:val="en-US"/>
        </w:rPr>
        <w:t>out</w:t>
      </w:r>
      <w:r w:rsidRPr="00DC461B">
        <w:rPr>
          <w:rFonts w:ascii="Arial" w:hAnsi="Arial" w:cs="Arial"/>
          <w:color w:val="000000" w:themeColor="text1"/>
          <w:sz w:val="16"/>
          <w:szCs w:val="16"/>
        </w:rPr>
        <w:t xml:space="preserve"> έως και το τέλος της περιοχής επιβράδυνσης θα πρέπει να είναι κλειστή μη προσβάσιμη από κανένα εκτός των οχημάτων ασφαλείας από τις εισόδους έκτακτης ανάγκης, σε περίπτωση που ο αγώνας διακοπεί.</w:t>
      </w:r>
    </w:p>
    <w:p w14:paraId="042174D8" w14:textId="48A3FAD1" w:rsidR="00DC461B" w:rsidRPr="00DC461B" w:rsidRDefault="00670360" w:rsidP="00670360">
      <w:pPr>
        <w:pStyle w:val="a4"/>
        <w:numPr>
          <w:ilvl w:val="2"/>
          <w:numId w:val="45"/>
        </w:numPr>
        <w:tabs>
          <w:tab w:val="left" w:pos="630"/>
        </w:tabs>
        <w:spacing w:before="180"/>
        <w:rPr>
          <w:rFonts w:ascii="Arial" w:hAnsi="Arial" w:cs="Arial"/>
          <w:color w:val="000000" w:themeColor="text1"/>
          <w:sz w:val="16"/>
          <w:szCs w:val="16"/>
        </w:rPr>
      </w:pPr>
      <w:r>
        <w:rPr>
          <w:rFonts w:ascii="Arial" w:hAnsi="Arial" w:cs="Arial"/>
          <w:color w:val="000000" w:themeColor="text1"/>
          <w:sz w:val="16"/>
          <w:szCs w:val="16"/>
        </w:rPr>
        <w:t xml:space="preserve"> </w:t>
      </w:r>
      <w:r w:rsidR="00DC461B" w:rsidRPr="00DC461B">
        <w:rPr>
          <w:rFonts w:ascii="Arial" w:hAnsi="Arial" w:cs="Arial"/>
          <w:color w:val="000000" w:themeColor="text1"/>
          <w:sz w:val="16"/>
          <w:szCs w:val="16"/>
        </w:rPr>
        <w:t>Σηματοδότηση της</w:t>
      </w:r>
      <w:r w:rsidR="00DC461B" w:rsidRPr="00DC461B">
        <w:rPr>
          <w:rFonts w:ascii="Arial" w:hAnsi="Arial" w:cs="Arial"/>
          <w:color w:val="000000" w:themeColor="text1"/>
          <w:spacing w:val="-2"/>
          <w:sz w:val="16"/>
          <w:szCs w:val="16"/>
        </w:rPr>
        <w:t xml:space="preserve"> </w:t>
      </w:r>
      <w:r w:rsidR="00DC461B" w:rsidRPr="00DC461B">
        <w:rPr>
          <w:rFonts w:ascii="Arial" w:hAnsi="Arial" w:cs="Arial"/>
          <w:color w:val="000000" w:themeColor="text1"/>
          <w:sz w:val="16"/>
          <w:szCs w:val="16"/>
        </w:rPr>
        <w:t>Εκκίνησης</w:t>
      </w:r>
    </w:p>
    <w:p w14:paraId="128C453C" w14:textId="77777777" w:rsidR="00DC461B" w:rsidRPr="00DC461B" w:rsidRDefault="00DC461B" w:rsidP="00DC461B">
      <w:pPr>
        <w:pStyle w:val="a3"/>
        <w:spacing w:before="24"/>
        <w:ind w:left="90"/>
        <w:rPr>
          <w:rFonts w:ascii="Arial" w:hAnsi="Arial" w:cs="Arial"/>
          <w:color w:val="000000" w:themeColor="text1"/>
          <w:sz w:val="16"/>
          <w:szCs w:val="16"/>
        </w:rPr>
      </w:pPr>
      <w:r w:rsidRPr="00DC461B">
        <w:rPr>
          <w:rFonts w:ascii="Arial" w:hAnsi="Arial" w:cs="Arial"/>
          <w:color w:val="000000" w:themeColor="text1"/>
          <w:sz w:val="16"/>
          <w:szCs w:val="16"/>
        </w:rPr>
        <w:t>Ο χώρος της εκκίνησης πρέπει να είναι ευκρινώς σηματοδοτημένος με κορίνες.</w:t>
      </w:r>
    </w:p>
    <w:p w14:paraId="2A48BC34" w14:textId="55DA09D4" w:rsidR="00DC461B" w:rsidRPr="00DC461B" w:rsidRDefault="00670360" w:rsidP="00670360">
      <w:pPr>
        <w:pStyle w:val="a4"/>
        <w:numPr>
          <w:ilvl w:val="2"/>
          <w:numId w:val="45"/>
        </w:numPr>
        <w:tabs>
          <w:tab w:val="left" w:pos="630"/>
        </w:tabs>
        <w:spacing w:before="181"/>
        <w:rPr>
          <w:rFonts w:ascii="Arial" w:hAnsi="Arial" w:cs="Arial"/>
          <w:color w:val="000000" w:themeColor="text1"/>
          <w:sz w:val="16"/>
          <w:szCs w:val="16"/>
        </w:rPr>
      </w:pPr>
      <w:r>
        <w:rPr>
          <w:rFonts w:ascii="Arial" w:hAnsi="Arial" w:cs="Arial"/>
          <w:color w:val="000000" w:themeColor="text1"/>
          <w:sz w:val="16"/>
          <w:szCs w:val="16"/>
        </w:rPr>
        <w:t xml:space="preserve"> </w:t>
      </w:r>
      <w:r w:rsidR="00DC461B" w:rsidRPr="00DC461B">
        <w:rPr>
          <w:rFonts w:ascii="Arial" w:hAnsi="Arial" w:cs="Arial"/>
          <w:color w:val="000000" w:themeColor="text1"/>
          <w:sz w:val="16"/>
          <w:szCs w:val="16"/>
        </w:rPr>
        <w:t>Σηματοδότηση του</w:t>
      </w:r>
      <w:r w:rsidR="00DC461B" w:rsidRPr="00DC461B">
        <w:rPr>
          <w:rFonts w:ascii="Arial" w:hAnsi="Arial" w:cs="Arial"/>
          <w:color w:val="000000" w:themeColor="text1"/>
          <w:spacing w:val="-2"/>
          <w:sz w:val="16"/>
          <w:szCs w:val="16"/>
        </w:rPr>
        <w:t xml:space="preserve"> </w:t>
      </w:r>
      <w:r w:rsidR="00DC461B" w:rsidRPr="00DC461B">
        <w:rPr>
          <w:rFonts w:ascii="Arial" w:hAnsi="Arial" w:cs="Arial"/>
          <w:color w:val="000000" w:themeColor="text1"/>
          <w:sz w:val="16"/>
          <w:szCs w:val="16"/>
        </w:rPr>
        <w:t>Τερματισμού</w:t>
      </w:r>
    </w:p>
    <w:p w14:paraId="4368F394" w14:textId="77777777" w:rsidR="00DC461B" w:rsidRPr="00DC461B" w:rsidRDefault="00DC461B" w:rsidP="00DC461B">
      <w:pPr>
        <w:pStyle w:val="a3"/>
        <w:spacing w:before="23"/>
        <w:ind w:left="90"/>
        <w:rPr>
          <w:rFonts w:ascii="Arial" w:hAnsi="Arial" w:cs="Arial"/>
          <w:color w:val="000000" w:themeColor="text1"/>
          <w:sz w:val="16"/>
          <w:szCs w:val="16"/>
        </w:rPr>
      </w:pPr>
      <w:r w:rsidRPr="00DC461B">
        <w:rPr>
          <w:rFonts w:ascii="Arial" w:hAnsi="Arial" w:cs="Arial"/>
          <w:color w:val="000000" w:themeColor="text1"/>
          <w:sz w:val="16"/>
          <w:szCs w:val="16"/>
        </w:rPr>
        <w:t>Ο τερματισμός πρέπει να σηματοδοτείται ευκρινώς χωρίς να μειώνεται η ασφάλεια των αγωνιζομένων.</w:t>
      </w:r>
    </w:p>
    <w:p w14:paraId="2C5542B1" w14:textId="63C219C7" w:rsidR="00DC461B" w:rsidRPr="00DC461B" w:rsidRDefault="00DC461B" w:rsidP="00DC461B">
      <w:pPr>
        <w:pStyle w:val="a3"/>
        <w:spacing w:before="23"/>
        <w:ind w:left="90"/>
        <w:rPr>
          <w:rFonts w:ascii="Arial" w:hAnsi="Arial" w:cs="Arial"/>
          <w:color w:val="000000" w:themeColor="text1"/>
          <w:sz w:val="16"/>
          <w:szCs w:val="16"/>
        </w:rPr>
      </w:pPr>
      <w:r w:rsidRPr="00DC461B">
        <w:rPr>
          <w:rFonts w:ascii="Arial" w:hAnsi="Arial" w:cs="Arial"/>
          <w:color w:val="000000" w:themeColor="text1"/>
          <w:sz w:val="16"/>
          <w:szCs w:val="16"/>
        </w:rPr>
        <w:t xml:space="preserve">Εάν στην πίστα υπάρχουν πλευρικά τοιχία, δεξιά και αριστερά, τοποθετείται πανό που να γράφει ΤΕΡΜΑΤΙΣΜΟΣ και του οποίου οι βάσεις βρίσκονται πίσω από τα τοιχία (έξω από την πίστα, προστατευμένα).  </w:t>
      </w:r>
    </w:p>
    <w:p w14:paraId="5DEC568B" w14:textId="77777777" w:rsidR="00DC461B" w:rsidRPr="00DC461B" w:rsidRDefault="00DC461B" w:rsidP="00DC461B">
      <w:pPr>
        <w:pStyle w:val="a3"/>
        <w:spacing w:before="160" w:line="259" w:lineRule="auto"/>
        <w:ind w:left="90" w:right="248"/>
        <w:jc w:val="both"/>
        <w:rPr>
          <w:rFonts w:ascii="Arial" w:hAnsi="Arial" w:cs="Arial"/>
          <w:color w:val="000000" w:themeColor="text1"/>
          <w:sz w:val="16"/>
          <w:szCs w:val="16"/>
        </w:rPr>
      </w:pPr>
      <w:r w:rsidRPr="00DC461B">
        <w:rPr>
          <w:rFonts w:ascii="Arial" w:hAnsi="Arial" w:cs="Arial"/>
          <w:color w:val="000000" w:themeColor="text1"/>
          <w:sz w:val="16"/>
          <w:szCs w:val="16"/>
        </w:rPr>
        <w:t>Είναι δυνατόν να τοποθετηθούν κορίνες πλαστικές ή ταμπέλες από αφρολέξ ή ευλύγιστες πλαστικές (ή τύπου beach flag) σημαίες δεξιά και αριστερά ώστε τυχόν πρόσκρουση αγωνιζομένου σε αυτά δεν θα επιφέρει κανένα τραυματισμό ή ζημιά. Σε περίπτωση ανάγκης χρήσης βάσεων με νερό ή χώμα για την υποστήριξη των ανωτέρω σημαιών, οι βάσεις αυτές πρέπει να είναι τοποθετημένες μέσα στο έδαφος και να μην προεξέχουν.</w:t>
      </w:r>
    </w:p>
    <w:p w14:paraId="4EC0EEF5" w14:textId="77777777" w:rsidR="00DC461B" w:rsidRPr="00DC461B" w:rsidRDefault="00DC461B" w:rsidP="00DC461B">
      <w:pPr>
        <w:pStyle w:val="a3"/>
        <w:spacing w:before="160" w:line="259" w:lineRule="auto"/>
        <w:ind w:left="90" w:right="248"/>
        <w:jc w:val="both"/>
        <w:rPr>
          <w:rFonts w:ascii="Arial" w:hAnsi="Arial" w:cs="Arial"/>
          <w:color w:val="000000" w:themeColor="text1"/>
          <w:sz w:val="16"/>
          <w:szCs w:val="16"/>
        </w:rPr>
      </w:pPr>
      <w:r w:rsidRPr="00DC461B">
        <w:rPr>
          <w:rFonts w:ascii="Arial" w:hAnsi="Arial" w:cs="Arial"/>
          <w:color w:val="000000" w:themeColor="text1"/>
          <w:sz w:val="16"/>
          <w:szCs w:val="16"/>
        </w:rPr>
        <w:t>Όλα τα ανωτέρω μέσα σηματοδότησης του τερματισμού μπορούν να χρησιμοποιηθούν και παράλληλα.</w:t>
      </w:r>
    </w:p>
    <w:p w14:paraId="5A9C0C63" w14:textId="39107D4E" w:rsidR="00DC461B" w:rsidRPr="00670360" w:rsidRDefault="00670360" w:rsidP="00670360">
      <w:pPr>
        <w:pStyle w:val="a4"/>
        <w:numPr>
          <w:ilvl w:val="2"/>
          <w:numId w:val="45"/>
        </w:numPr>
        <w:tabs>
          <w:tab w:val="left" w:pos="630"/>
        </w:tabs>
        <w:spacing w:before="52"/>
        <w:rPr>
          <w:rFonts w:ascii="Arial" w:hAnsi="Arial" w:cs="Arial"/>
          <w:color w:val="000000" w:themeColor="text1"/>
          <w:sz w:val="16"/>
          <w:szCs w:val="16"/>
        </w:rPr>
      </w:pPr>
      <w:r>
        <w:rPr>
          <w:rFonts w:ascii="Arial" w:hAnsi="Arial" w:cs="Arial"/>
          <w:color w:val="000000" w:themeColor="text1"/>
          <w:sz w:val="16"/>
          <w:szCs w:val="16"/>
        </w:rPr>
        <w:t xml:space="preserve"> </w:t>
      </w:r>
      <w:r w:rsidR="00DC461B" w:rsidRPr="00670360">
        <w:rPr>
          <w:rFonts w:ascii="Arial" w:hAnsi="Arial" w:cs="Arial"/>
          <w:color w:val="000000" w:themeColor="text1"/>
          <w:sz w:val="16"/>
          <w:szCs w:val="16"/>
        </w:rPr>
        <w:t>Σηματοδότηση μετά τον</w:t>
      </w:r>
      <w:r w:rsidR="00DC461B" w:rsidRPr="00670360">
        <w:rPr>
          <w:rFonts w:ascii="Arial" w:hAnsi="Arial" w:cs="Arial"/>
          <w:color w:val="000000" w:themeColor="text1"/>
          <w:spacing w:val="-3"/>
          <w:sz w:val="16"/>
          <w:szCs w:val="16"/>
        </w:rPr>
        <w:t xml:space="preserve"> </w:t>
      </w:r>
      <w:r w:rsidR="00DC461B" w:rsidRPr="00670360">
        <w:rPr>
          <w:rFonts w:ascii="Arial" w:hAnsi="Arial" w:cs="Arial"/>
          <w:color w:val="000000" w:themeColor="text1"/>
          <w:sz w:val="16"/>
          <w:szCs w:val="16"/>
        </w:rPr>
        <w:t>Τερματισμό</w:t>
      </w:r>
    </w:p>
    <w:p w14:paraId="2F941492" w14:textId="32A9F45B" w:rsidR="00DC461B" w:rsidRPr="00DC461B" w:rsidRDefault="00DC461B" w:rsidP="00DC461B">
      <w:pPr>
        <w:pStyle w:val="a3"/>
        <w:spacing w:line="259" w:lineRule="auto"/>
        <w:ind w:left="90" w:right="249"/>
        <w:jc w:val="both"/>
        <w:rPr>
          <w:rFonts w:ascii="Arial" w:hAnsi="Arial" w:cs="Arial"/>
          <w:color w:val="000000" w:themeColor="text1"/>
          <w:sz w:val="16"/>
          <w:szCs w:val="16"/>
        </w:rPr>
      </w:pPr>
      <w:r w:rsidRPr="00DC461B">
        <w:rPr>
          <w:rFonts w:ascii="Arial" w:hAnsi="Arial" w:cs="Arial"/>
          <w:color w:val="000000" w:themeColor="text1"/>
          <w:sz w:val="16"/>
          <w:szCs w:val="16"/>
        </w:rPr>
        <w:t>Μετά τον τερματισμό πρέπει να υπάρχουν κορύνες ανά 20 περίπου μέτρα που θα σηματοδοτούν τον διαχωρισμό των διαδρόμων και ταμπέλες από ελαφρύ υλικό, δεξιά αριστερά του διαδρόμου και σε τουλάχιστον 10 μέτρα απόσταση από το όριο των διαδρομών (εφ’ όσον δεν υπάρχουν προστατευτικά τοιχία), με αναγραφή της απόστασης ανά 100μ μέχρι το σημείο 000μ του τέλους των διαδρόμων και την έξοδο από αυτούς. Μετά τα 000μ θα υπάρχει σαφής σήμανση, χωρίς όμως αυτή να αποτελεί εμπόδιο για ευθεία πορεία του οχήματος, για την κατεύθυνση των αγωνιζομένων έξω από τον αγωνιστικό διάδρομο.</w:t>
      </w:r>
    </w:p>
    <w:p w14:paraId="2D15FCE3" w14:textId="77777777" w:rsidR="00DC461B" w:rsidRPr="00DC461B" w:rsidRDefault="00DC461B" w:rsidP="00670360">
      <w:pPr>
        <w:pStyle w:val="a4"/>
        <w:numPr>
          <w:ilvl w:val="2"/>
          <w:numId w:val="45"/>
        </w:numPr>
        <w:tabs>
          <w:tab w:val="left" w:pos="630"/>
        </w:tabs>
        <w:spacing w:before="159"/>
        <w:ind w:left="788" w:hanging="698"/>
        <w:rPr>
          <w:rFonts w:ascii="Arial" w:hAnsi="Arial" w:cs="Arial"/>
          <w:color w:val="000000" w:themeColor="text1"/>
          <w:sz w:val="16"/>
          <w:szCs w:val="16"/>
        </w:rPr>
      </w:pPr>
      <w:r w:rsidRPr="00DC461B">
        <w:rPr>
          <w:rFonts w:ascii="Arial" w:hAnsi="Arial" w:cs="Arial"/>
          <w:color w:val="000000" w:themeColor="text1"/>
          <w:sz w:val="16"/>
          <w:szCs w:val="16"/>
        </w:rPr>
        <w:t>Υποχρεώσεις Οδηγού Μετά τον</w:t>
      </w:r>
      <w:r w:rsidRPr="00DC461B">
        <w:rPr>
          <w:rFonts w:ascii="Arial" w:hAnsi="Arial" w:cs="Arial"/>
          <w:color w:val="000000" w:themeColor="text1"/>
          <w:spacing w:val="-4"/>
          <w:sz w:val="16"/>
          <w:szCs w:val="16"/>
        </w:rPr>
        <w:t xml:space="preserve"> </w:t>
      </w:r>
      <w:r w:rsidRPr="00DC461B">
        <w:rPr>
          <w:rFonts w:ascii="Arial" w:hAnsi="Arial" w:cs="Arial"/>
          <w:color w:val="000000" w:themeColor="text1"/>
          <w:sz w:val="16"/>
          <w:szCs w:val="16"/>
        </w:rPr>
        <w:t>Τερματισμό</w:t>
      </w:r>
    </w:p>
    <w:p w14:paraId="3F935014" w14:textId="77777777" w:rsidR="00DC461B" w:rsidRPr="00DC461B" w:rsidRDefault="00DC461B" w:rsidP="00DC461B">
      <w:pPr>
        <w:pStyle w:val="a3"/>
        <w:spacing w:line="259" w:lineRule="auto"/>
        <w:ind w:left="90" w:right="248"/>
        <w:jc w:val="both"/>
        <w:rPr>
          <w:rFonts w:ascii="Arial" w:hAnsi="Arial" w:cs="Arial"/>
          <w:color w:val="000000" w:themeColor="text1"/>
          <w:sz w:val="16"/>
          <w:szCs w:val="16"/>
        </w:rPr>
      </w:pPr>
      <w:r w:rsidRPr="00DC461B">
        <w:rPr>
          <w:rFonts w:ascii="Arial" w:hAnsi="Arial" w:cs="Arial"/>
          <w:color w:val="000000" w:themeColor="text1"/>
          <w:sz w:val="16"/>
          <w:szCs w:val="16"/>
        </w:rPr>
        <w:t>Μετά τον τερματισμό των 400 μέτρων, ο οδηγός πρέπει υποχρεωτικά να μπει σε φάση επιβράδυνσης. Μη συμμόρφωση με αυτό θα του επιφέρει ποινή αποκλεισμού από τον αγώνα.</w:t>
      </w:r>
    </w:p>
    <w:p w14:paraId="1173F146" w14:textId="77777777" w:rsidR="00DC461B" w:rsidRPr="00DC461B" w:rsidRDefault="00DC461B" w:rsidP="00DC461B">
      <w:pPr>
        <w:pStyle w:val="a3"/>
        <w:spacing w:line="259" w:lineRule="auto"/>
        <w:ind w:left="90" w:right="250"/>
        <w:jc w:val="both"/>
        <w:rPr>
          <w:rFonts w:ascii="Arial" w:hAnsi="Arial" w:cs="Arial"/>
          <w:color w:val="000000" w:themeColor="text1"/>
          <w:sz w:val="16"/>
          <w:szCs w:val="16"/>
        </w:rPr>
      </w:pPr>
      <w:r w:rsidRPr="00DC461B">
        <w:rPr>
          <w:rFonts w:ascii="Arial" w:hAnsi="Arial" w:cs="Arial"/>
          <w:color w:val="000000" w:themeColor="text1"/>
          <w:sz w:val="16"/>
          <w:szCs w:val="16"/>
        </w:rPr>
        <w:t>Αυτοκίνητα που κινούνται με ταχύτητα πάνω από 50km/h μετά την ταμπέλα των 100μ πριν το τελευταίο σημείο του διαδρόμου επιβράδυνσης θα δέχονται ποινή από τους Αγωνοδίκες.</w:t>
      </w:r>
    </w:p>
    <w:p w14:paraId="27FBD463" w14:textId="77777777" w:rsidR="00DC461B" w:rsidRPr="00DC461B" w:rsidRDefault="00DC461B" w:rsidP="00DC461B">
      <w:pPr>
        <w:rPr>
          <w:rFonts w:ascii="Arial" w:hAnsi="Arial" w:cs="Arial"/>
          <w:color w:val="000000" w:themeColor="text1"/>
          <w:sz w:val="16"/>
          <w:szCs w:val="16"/>
        </w:rPr>
      </w:pPr>
      <w:r w:rsidRPr="00DC461B">
        <w:rPr>
          <w:rFonts w:ascii="Arial" w:hAnsi="Arial" w:cs="Arial"/>
          <w:color w:val="000000" w:themeColor="text1"/>
          <w:sz w:val="16"/>
          <w:szCs w:val="16"/>
        </w:rPr>
        <w:t xml:space="preserve">  Αφού τα αυτοκίνητα βρεθούν στο σημείο εξόδου από τους διαδρόμους, ο οδηγός που κατά την έξοδό του </w:t>
      </w:r>
    </w:p>
    <w:p w14:paraId="030F9829" w14:textId="77777777" w:rsidR="00DC461B" w:rsidRPr="00DC461B" w:rsidRDefault="00DC461B" w:rsidP="00DC461B">
      <w:pPr>
        <w:rPr>
          <w:rFonts w:ascii="Arial" w:hAnsi="Arial" w:cs="Arial"/>
          <w:color w:val="000000" w:themeColor="text1"/>
          <w:sz w:val="16"/>
          <w:szCs w:val="16"/>
        </w:rPr>
      </w:pPr>
      <w:r w:rsidRPr="00DC461B">
        <w:rPr>
          <w:rFonts w:ascii="Arial" w:hAnsi="Arial" w:cs="Arial"/>
          <w:color w:val="000000" w:themeColor="text1"/>
          <w:sz w:val="16"/>
          <w:szCs w:val="16"/>
        </w:rPr>
        <w:t xml:space="preserve">  τέμνει τον διάδρομο του άλλου οδηγού οφείλει να εξετάσει και να μεριμνήσει για την ασφαλή έξοδο και των</w:t>
      </w:r>
    </w:p>
    <w:p w14:paraId="084D073C" w14:textId="77777777" w:rsidR="00DC461B" w:rsidRPr="00DC461B" w:rsidRDefault="00DC461B" w:rsidP="00DC461B">
      <w:pPr>
        <w:rPr>
          <w:rFonts w:ascii="Arial" w:hAnsi="Arial" w:cs="Arial"/>
          <w:color w:val="000000" w:themeColor="text1"/>
          <w:sz w:val="16"/>
          <w:szCs w:val="16"/>
        </w:rPr>
      </w:pPr>
      <w:r w:rsidRPr="00DC461B">
        <w:rPr>
          <w:rFonts w:ascii="Arial" w:hAnsi="Arial" w:cs="Arial"/>
          <w:color w:val="000000" w:themeColor="text1"/>
          <w:sz w:val="16"/>
          <w:szCs w:val="16"/>
        </w:rPr>
        <w:t xml:space="preserve">  δύο από τους διαδρόμους.</w:t>
      </w:r>
    </w:p>
    <w:p w14:paraId="74FCBE4F" w14:textId="00E19BE7" w:rsidR="006D6C86" w:rsidRPr="00670360" w:rsidRDefault="006D6C86" w:rsidP="00670360">
      <w:pPr>
        <w:pStyle w:val="a4"/>
        <w:numPr>
          <w:ilvl w:val="1"/>
          <w:numId w:val="45"/>
        </w:numPr>
        <w:tabs>
          <w:tab w:val="left" w:pos="450"/>
        </w:tabs>
        <w:spacing w:before="159"/>
        <w:rPr>
          <w:rFonts w:ascii="Arial" w:hAnsi="Arial" w:cs="Arial"/>
          <w:color w:val="000000" w:themeColor="text1"/>
          <w:sz w:val="16"/>
          <w:szCs w:val="16"/>
        </w:rPr>
      </w:pPr>
      <w:r w:rsidRPr="00670360">
        <w:rPr>
          <w:rFonts w:ascii="Arial" w:hAnsi="Arial" w:cs="Arial"/>
          <w:color w:val="000000" w:themeColor="text1"/>
          <w:sz w:val="16"/>
          <w:szCs w:val="16"/>
        </w:rPr>
        <w:t>Νοσοκομειακά - Πυροσβεστικά</w:t>
      </w:r>
      <w:r w:rsidRPr="00670360">
        <w:rPr>
          <w:rFonts w:ascii="Arial" w:hAnsi="Arial" w:cs="Arial"/>
          <w:color w:val="000000" w:themeColor="text1"/>
          <w:spacing w:val="-4"/>
          <w:sz w:val="16"/>
          <w:szCs w:val="16"/>
        </w:rPr>
        <w:t xml:space="preserve"> </w:t>
      </w:r>
      <w:r w:rsidRPr="00670360">
        <w:rPr>
          <w:rFonts w:ascii="Arial" w:hAnsi="Arial" w:cs="Arial"/>
          <w:color w:val="000000" w:themeColor="text1"/>
          <w:sz w:val="16"/>
          <w:szCs w:val="16"/>
        </w:rPr>
        <w:t>Οχήματα &amp; Οχήματα Ασφαλείας</w:t>
      </w:r>
    </w:p>
    <w:p w14:paraId="1F1DCF91" w14:textId="77777777" w:rsidR="006D6C86" w:rsidRPr="006D6C86" w:rsidRDefault="006D6C86" w:rsidP="006D6C86">
      <w:pPr>
        <w:pStyle w:val="a3"/>
        <w:spacing w:before="24" w:line="259" w:lineRule="auto"/>
        <w:ind w:left="90" w:right="253"/>
        <w:jc w:val="both"/>
        <w:rPr>
          <w:rFonts w:ascii="Arial" w:hAnsi="Arial" w:cs="Arial"/>
          <w:color w:val="000000" w:themeColor="text1"/>
          <w:sz w:val="16"/>
          <w:szCs w:val="16"/>
        </w:rPr>
      </w:pPr>
      <w:r w:rsidRPr="006D6C86">
        <w:rPr>
          <w:rFonts w:ascii="Arial" w:hAnsi="Arial" w:cs="Arial"/>
          <w:color w:val="000000" w:themeColor="text1"/>
          <w:sz w:val="16"/>
          <w:szCs w:val="16"/>
        </w:rPr>
        <w:t>Ο αγώνας δεν μπορεί να ξεκινήσει ή να συνεχίζεται εάν δεν παρίστανται τα απαραίτητα νοσοκομειακά και πυροσβεστικά οχήματα:</w:t>
      </w:r>
    </w:p>
    <w:p w14:paraId="55B0B2AF" w14:textId="77777777" w:rsidR="006D6C86" w:rsidRPr="006D6C86" w:rsidRDefault="006D6C86" w:rsidP="006D6C86">
      <w:pPr>
        <w:pStyle w:val="a4"/>
        <w:numPr>
          <w:ilvl w:val="0"/>
          <w:numId w:val="25"/>
        </w:numPr>
        <w:tabs>
          <w:tab w:val="left" w:pos="674"/>
        </w:tabs>
        <w:spacing w:before="160" w:line="259" w:lineRule="auto"/>
        <w:ind w:right="249"/>
        <w:rPr>
          <w:rFonts w:ascii="Arial" w:hAnsi="Arial" w:cs="Arial"/>
          <w:color w:val="000000" w:themeColor="text1"/>
          <w:sz w:val="16"/>
          <w:szCs w:val="16"/>
        </w:rPr>
      </w:pPr>
      <w:r w:rsidRPr="006D6C86">
        <w:rPr>
          <w:rFonts w:ascii="Arial" w:hAnsi="Arial" w:cs="Arial"/>
          <w:color w:val="000000" w:themeColor="text1"/>
          <w:sz w:val="16"/>
          <w:szCs w:val="16"/>
        </w:rPr>
        <w:t>ένα τουλάχιστον πυροσβεστικό όχημα με εργαλεία απεγκλωβισμού και υλικά κατάσβεσης πυρκαγιάς από</w:t>
      </w:r>
      <w:r w:rsidRPr="006D6C86">
        <w:rPr>
          <w:rFonts w:ascii="Arial" w:hAnsi="Arial" w:cs="Arial"/>
          <w:color w:val="000000" w:themeColor="text1"/>
          <w:spacing w:val="-3"/>
          <w:sz w:val="16"/>
          <w:szCs w:val="16"/>
        </w:rPr>
        <w:t xml:space="preserve"> </w:t>
      </w:r>
      <w:r w:rsidRPr="006D6C86">
        <w:rPr>
          <w:rFonts w:ascii="Arial" w:hAnsi="Arial" w:cs="Arial"/>
          <w:color w:val="000000" w:themeColor="text1"/>
          <w:sz w:val="16"/>
          <w:szCs w:val="16"/>
        </w:rPr>
        <w:t>καύσιμα.</w:t>
      </w:r>
    </w:p>
    <w:p w14:paraId="76C3C893" w14:textId="77777777" w:rsidR="006D6C86" w:rsidRPr="006D6C86" w:rsidRDefault="006D6C86" w:rsidP="006D6C86">
      <w:pPr>
        <w:pStyle w:val="a4"/>
        <w:numPr>
          <w:ilvl w:val="0"/>
          <w:numId w:val="25"/>
        </w:numPr>
        <w:tabs>
          <w:tab w:val="left" w:pos="674"/>
        </w:tabs>
        <w:spacing w:before="0" w:line="259" w:lineRule="auto"/>
        <w:ind w:right="250"/>
        <w:rPr>
          <w:rFonts w:ascii="Arial" w:hAnsi="Arial" w:cs="Arial"/>
          <w:color w:val="000000" w:themeColor="text1"/>
          <w:sz w:val="16"/>
          <w:szCs w:val="16"/>
        </w:rPr>
      </w:pPr>
      <w:r w:rsidRPr="006D6C86">
        <w:rPr>
          <w:rFonts w:ascii="Arial" w:hAnsi="Arial" w:cs="Arial"/>
          <w:color w:val="000000" w:themeColor="text1"/>
          <w:sz w:val="16"/>
          <w:szCs w:val="16"/>
        </w:rPr>
        <w:t xml:space="preserve">μια τουλάχιστον κινητή μονάδα ασθενοφόρου </w:t>
      </w:r>
      <w:r w:rsidRPr="006D6C86">
        <w:rPr>
          <w:rFonts w:ascii="Arial" w:hAnsi="Arial" w:cs="Arial"/>
          <w:strike/>
          <w:color w:val="000000" w:themeColor="text1"/>
          <w:sz w:val="16"/>
          <w:szCs w:val="16"/>
        </w:rPr>
        <w:t>τύπου ΕΚΑΒ</w:t>
      </w:r>
      <w:r w:rsidRPr="006D6C86">
        <w:rPr>
          <w:rFonts w:ascii="Arial" w:hAnsi="Arial" w:cs="Arial"/>
          <w:color w:val="000000" w:themeColor="text1"/>
          <w:sz w:val="16"/>
          <w:szCs w:val="16"/>
        </w:rPr>
        <w:t xml:space="preserve"> με γιατρό για τους πρώτους 90 οδηγούς (όχι συμμετοχές, διότι ένας οδηγός μπορεί να τρέχει σε πολλές κλάσεις). Αν οι οδηγοί φτάσουν τους 91, απαραίτητο δεύτερο απλό ασθενοφόρο χωρίς επί πλέον γιατρό. Όταν φτάσουν τους 181, απαραίτητο τρίτο απλό ασθενοφόρο χωρίς επί πλέον γιατρό κ.ο.κ. Ο αριθμός των οδηγών αφορά συνολικά τις συμμετοχές ενός αγώνα, είτε οι συμμετοχές αυτές ανήκουν στην ΕΠΑ/ΟΜΑΕ είτε στην ΑΜΟΤΟΕ (π.χ. αναβάτες). Έτσι, ένας αγώνας με 100 οδηγούς (60 αυτοκινήτων και 40 μοτοσυκλετών) απαιτεί, από πλευράς ΕΠΑ/ΟΜΑΕ) δεύτερο απλό</w:t>
      </w:r>
      <w:r w:rsidRPr="006D6C86">
        <w:rPr>
          <w:rFonts w:ascii="Arial" w:hAnsi="Arial" w:cs="Arial"/>
          <w:color w:val="000000" w:themeColor="text1"/>
          <w:spacing w:val="-28"/>
          <w:sz w:val="16"/>
          <w:szCs w:val="16"/>
        </w:rPr>
        <w:t xml:space="preserve"> </w:t>
      </w:r>
      <w:r w:rsidRPr="006D6C86">
        <w:rPr>
          <w:rFonts w:ascii="Arial" w:hAnsi="Arial" w:cs="Arial"/>
          <w:color w:val="000000" w:themeColor="text1"/>
          <w:sz w:val="16"/>
          <w:szCs w:val="16"/>
        </w:rPr>
        <w:t>ασθενοφόρο.</w:t>
      </w:r>
    </w:p>
    <w:p w14:paraId="4FF2A9E9" w14:textId="77777777" w:rsidR="006D6C86" w:rsidRPr="006D6C86" w:rsidRDefault="006D6C86" w:rsidP="006D6C86">
      <w:pPr>
        <w:pStyle w:val="a4"/>
        <w:tabs>
          <w:tab w:val="left" w:pos="673"/>
          <w:tab w:val="left" w:pos="674"/>
        </w:tabs>
        <w:spacing w:line="256" w:lineRule="auto"/>
        <w:ind w:right="250" w:firstLine="0"/>
        <w:jc w:val="left"/>
        <w:rPr>
          <w:rFonts w:ascii="Arial" w:hAnsi="Arial" w:cs="Arial"/>
          <w:color w:val="000000" w:themeColor="text1"/>
          <w:sz w:val="16"/>
          <w:szCs w:val="16"/>
        </w:rPr>
      </w:pPr>
      <w:r w:rsidRPr="006D6C86">
        <w:rPr>
          <w:rFonts w:ascii="Arial" w:hAnsi="Arial" w:cs="Arial"/>
          <w:color w:val="000000" w:themeColor="text1"/>
          <w:sz w:val="16"/>
          <w:szCs w:val="16"/>
        </w:rPr>
        <w:t>Σε καμία περίπτωση μπορεί να  αρχίσει ή να συνεχιστεί ο αγώνας χωρίς την παρουσία γιατρού και πλήρως εξοπλισμένου ασθενοφόρου .</w:t>
      </w:r>
    </w:p>
    <w:p w14:paraId="2B6D28E3" w14:textId="2E58B8D6" w:rsidR="006D6C86" w:rsidRDefault="006D6C86" w:rsidP="006D6C86">
      <w:pPr>
        <w:pStyle w:val="a4"/>
        <w:numPr>
          <w:ilvl w:val="0"/>
          <w:numId w:val="25"/>
        </w:numPr>
        <w:tabs>
          <w:tab w:val="left" w:pos="673"/>
          <w:tab w:val="left" w:pos="674"/>
        </w:tabs>
        <w:spacing w:line="256" w:lineRule="auto"/>
        <w:ind w:right="250"/>
        <w:jc w:val="left"/>
        <w:rPr>
          <w:rFonts w:ascii="Arial" w:hAnsi="Arial" w:cs="Arial"/>
          <w:color w:val="000000" w:themeColor="text1"/>
          <w:sz w:val="16"/>
          <w:szCs w:val="16"/>
        </w:rPr>
      </w:pPr>
      <w:r w:rsidRPr="006D6C86">
        <w:rPr>
          <w:rFonts w:ascii="Arial" w:hAnsi="Arial" w:cs="Arial"/>
          <w:color w:val="000000" w:themeColor="text1"/>
          <w:sz w:val="16"/>
          <w:szCs w:val="16"/>
        </w:rPr>
        <w:t xml:space="preserve">ένα τουλάχιστο γερανό ή άλλο ρυμουλκό μέσο για την απομάκρυνση ενός οχήματος με ζημιά.  </w:t>
      </w:r>
    </w:p>
    <w:p w14:paraId="50B75E39" w14:textId="5BC1661B" w:rsidR="00670360" w:rsidRPr="00670360" w:rsidRDefault="00670360" w:rsidP="00670360">
      <w:pPr>
        <w:tabs>
          <w:tab w:val="left" w:pos="638"/>
        </w:tabs>
        <w:spacing w:before="160"/>
        <w:ind w:left="360" w:hanging="360"/>
        <w:rPr>
          <w:rFonts w:ascii="Arial" w:hAnsi="Arial" w:cs="Arial"/>
          <w:color w:val="000000" w:themeColor="text1"/>
          <w:sz w:val="16"/>
          <w:szCs w:val="16"/>
        </w:rPr>
      </w:pPr>
      <w:r w:rsidRPr="00443A8F">
        <w:rPr>
          <w:rFonts w:ascii="Arial" w:hAnsi="Arial" w:cs="Arial"/>
          <w:b/>
          <w:color w:val="000000" w:themeColor="text1"/>
          <w:sz w:val="16"/>
          <w:szCs w:val="16"/>
        </w:rPr>
        <w:t xml:space="preserve">ΑΡΘΡΟ 5 – ΔΙΚΑΙΟΥΜΕΝΟΙ </w:t>
      </w:r>
      <w:r w:rsidRPr="00670360">
        <w:rPr>
          <w:rFonts w:ascii="Arial" w:hAnsi="Arial" w:cs="Arial"/>
          <w:b/>
          <w:color w:val="000000" w:themeColor="text1"/>
          <w:sz w:val="16"/>
          <w:szCs w:val="16"/>
        </w:rPr>
        <w:t xml:space="preserve">ΣΥΜΜΕΤΟΧΗΣ </w:t>
      </w:r>
    </w:p>
    <w:p w14:paraId="25A69111" w14:textId="77777777" w:rsidR="00670360" w:rsidRPr="00670360" w:rsidRDefault="00670360" w:rsidP="00670360">
      <w:pPr>
        <w:pStyle w:val="a3"/>
        <w:spacing w:before="24" w:line="259" w:lineRule="auto"/>
        <w:ind w:left="0" w:right="251"/>
        <w:jc w:val="both"/>
        <w:rPr>
          <w:rFonts w:ascii="Arial" w:hAnsi="Arial" w:cs="Arial"/>
          <w:sz w:val="16"/>
          <w:szCs w:val="16"/>
        </w:rPr>
      </w:pPr>
      <w:r w:rsidRPr="00670360">
        <w:rPr>
          <w:rFonts w:ascii="Arial" w:hAnsi="Arial" w:cs="Arial"/>
          <w:sz w:val="16"/>
          <w:szCs w:val="16"/>
        </w:rPr>
        <w:t>Γίνεται δεκτό κάθε φυσικό ή νομικό πρόσωπο που κατέχει έγκυρη αγωνιστική άδεια διαγωνιζομένου, εκπροσωπείται από αθλητή ή αθλητής φυσικό πρόσωπο, που έχει έγκυρο Δελτίο Αθλητή, Κάρτα Υγείας σε ισχύ κατάλληλα για την κατηγορία που λαμβάνει μέρος και είναι στην ηλικιακή κατηγορία Νέων Ανδρών-Νέων Γυναικών ή Ανδρών-Γυναικών σύμφωνα με τις εγκυκλίους της ΕΠΑ/ΟΜΑΕ. Ισχύουν οι ακόλουθοι περιορισμοί:</w:t>
      </w:r>
    </w:p>
    <w:p w14:paraId="02180349" w14:textId="4BC55D21" w:rsidR="00670360" w:rsidRPr="00670360" w:rsidRDefault="00670360" w:rsidP="00670360">
      <w:pPr>
        <w:pStyle w:val="a4"/>
        <w:numPr>
          <w:ilvl w:val="0"/>
          <w:numId w:val="25"/>
        </w:numPr>
        <w:tabs>
          <w:tab w:val="center" w:pos="450"/>
        </w:tabs>
        <w:spacing w:before="159" w:line="259" w:lineRule="auto"/>
        <w:ind w:right="250"/>
        <w:rPr>
          <w:rFonts w:ascii="Arial" w:hAnsi="Arial" w:cs="Arial"/>
          <w:sz w:val="16"/>
          <w:szCs w:val="16"/>
        </w:rPr>
      </w:pPr>
      <w:r w:rsidRPr="00670360">
        <w:rPr>
          <w:rFonts w:ascii="Arial" w:hAnsi="Arial" w:cs="Arial"/>
          <w:sz w:val="16"/>
          <w:szCs w:val="16"/>
        </w:rPr>
        <w:lastRenderedPageBreak/>
        <w:t>Κάθε όχημα επιτρέπεται να λαμβάνει μέρος στον αγώνα, Πρωταθληματικό ή Drag Day, σε μία εκ των Κατηγοριών</w:t>
      </w:r>
      <w:r>
        <w:rPr>
          <w:rFonts w:ascii="Arial" w:hAnsi="Arial" w:cs="Arial"/>
          <w:sz w:val="16"/>
          <w:szCs w:val="16"/>
        </w:rPr>
        <w:t xml:space="preserve"> </w:t>
      </w:r>
      <w:r w:rsidRPr="00670360">
        <w:rPr>
          <w:rFonts w:ascii="Arial" w:hAnsi="Arial" w:cs="Arial"/>
          <w:sz w:val="16"/>
          <w:szCs w:val="16"/>
        </w:rPr>
        <w:t xml:space="preserve">Drag (Α, Β, Open), Truck ή Κάρτ σε 1 κατηγορία Index (7 </w:t>
      </w:r>
      <w:r w:rsidRPr="00670360">
        <w:rPr>
          <w:rFonts w:ascii="Cambria Math" w:hAnsi="Cambria Math" w:cs="Cambria Math"/>
          <w:sz w:val="16"/>
          <w:szCs w:val="16"/>
        </w:rPr>
        <w:t>‐</w:t>
      </w:r>
      <w:r w:rsidRPr="00670360">
        <w:rPr>
          <w:rFonts w:ascii="Arial" w:hAnsi="Arial" w:cs="Arial"/>
          <w:spacing w:val="-9"/>
          <w:sz w:val="16"/>
          <w:szCs w:val="16"/>
        </w:rPr>
        <w:t xml:space="preserve"> </w:t>
      </w:r>
      <w:r w:rsidRPr="00670360">
        <w:rPr>
          <w:rFonts w:ascii="Arial" w:hAnsi="Arial" w:cs="Arial"/>
          <w:sz w:val="16"/>
          <w:szCs w:val="16"/>
        </w:rPr>
        <w:t>15).</w:t>
      </w:r>
    </w:p>
    <w:p w14:paraId="6E42AD48" w14:textId="7A41BDE6" w:rsidR="00670360" w:rsidRDefault="00670360" w:rsidP="00670360">
      <w:pPr>
        <w:pStyle w:val="a4"/>
        <w:numPr>
          <w:ilvl w:val="0"/>
          <w:numId w:val="25"/>
        </w:numPr>
        <w:tabs>
          <w:tab w:val="center" w:pos="450"/>
        </w:tabs>
        <w:spacing w:before="0" w:line="259" w:lineRule="auto"/>
        <w:ind w:right="250"/>
        <w:rPr>
          <w:rFonts w:ascii="Arial" w:hAnsi="Arial" w:cs="Arial"/>
          <w:sz w:val="16"/>
          <w:szCs w:val="16"/>
        </w:rPr>
      </w:pPr>
      <w:r w:rsidRPr="00670360">
        <w:rPr>
          <w:rFonts w:ascii="Arial" w:hAnsi="Arial" w:cs="Arial"/>
          <w:sz w:val="16"/>
          <w:szCs w:val="16"/>
        </w:rPr>
        <w:t>Κάθε οδηγός μπορεί να συμμετέχει σε όσες κατηγορίες θέλει, αλλά στην ίδια μόνο μία</w:t>
      </w:r>
      <w:r w:rsidRPr="00670360">
        <w:rPr>
          <w:rFonts w:ascii="Arial" w:hAnsi="Arial" w:cs="Arial"/>
          <w:spacing w:val="-20"/>
          <w:sz w:val="16"/>
          <w:szCs w:val="16"/>
        </w:rPr>
        <w:t xml:space="preserve"> </w:t>
      </w:r>
      <w:r w:rsidRPr="00670360">
        <w:rPr>
          <w:rFonts w:ascii="Arial" w:hAnsi="Arial" w:cs="Arial"/>
          <w:sz w:val="16"/>
          <w:szCs w:val="16"/>
        </w:rPr>
        <w:t>φορά.</w:t>
      </w:r>
    </w:p>
    <w:p w14:paraId="471F1511" w14:textId="77777777" w:rsidR="00576B64" w:rsidRPr="00670360" w:rsidRDefault="00576B64" w:rsidP="00576B64">
      <w:pPr>
        <w:pStyle w:val="a4"/>
        <w:tabs>
          <w:tab w:val="center" w:pos="450"/>
        </w:tabs>
        <w:spacing w:before="0" w:line="259" w:lineRule="auto"/>
        <w:ind w:right="250" w:firstLine="0"/>
        <w:rPr>
          <w:rFonts w:ascii="Arial" w:hAnsi="Arial" w:cs="Arial"/>
          <w:sz w:val="16"/>
          <w:szCs w:val="16"/>
        </w:rPr>
      </w:pPr>
    </w:p>
    <w:p w14:paraId="7A3CCD2C" w14:textId="231317A4" w:rsidR="00670360" w:rsidRPr="00670360" w:rsidRDefault="00670360" w:rsidP="00576B64">
      <w:pPr>
        <w:tabs>
          <w:tab w:val="left" w:pos="270"/>
          <w:tab w:val="left" w:pos="769"/>
        </w:tabs>
        <w:ind w:left="90" w:hanging="90"/>
        <w:rPr>
          <w:rFonts w:ascii="Arial" w:hAnsi="Arial" w:cs="Arial"/>
          <w:color w:val="000000" w:themeColor="text1"/>
          <w:sz w:val="16"/>
          <w:szCs w:val="16"/>
        </w:rPr>
      </w:pPr>
      <w:r w:rsidRPr="00670360">
        <w:rPr>
          <w:rFonts w:ascii="Arial" w:hAnsi="Arial" w:cs="Arial"/>
          <w:b/>
          <w:color w:val="000000" w:themeColor="text1"/>
          <w:sz w:val="16"/>
          <w:szCs w:val="16"/>
        </w:rPr>
        <w:t>ΑΡΘΡΟ  6</w:t>
      </w:r>
      <w:r>
        <w:rPr>
          <w:rFonts w:ascii="Arial" w:hAnsi="Arial" w:cs="Arial"/>
          <w:b/>
          <w:color w:val="000000" w:themeColor="text1"/>
          <w:sz w:val="16"/>
          <w:szCs w:val="16"/>
        </w:rPr>
        <w:t xml:space="preserve"> -</w:t>
      </w:r>
      <w:r w:rsidRPr="00670360">
        <w:rPr>
          <w:rFonts w:ascii="Arial" w:hAnsi="Arial" w:cs="Arial"/>
          <w:b/>
          <w:color w:val="000000" w:themeColor="text1"/>
          <w:sz w:val="16"/>
          <w:szCs w:val="16"/>
        </w:rPr>
        <w:t xml:space="preserve"> ΣΕΙΡΑ ΕΚΚΙΝΗΣΗΣ</w:t>
      </w:r>
    </w:p>
    <w:p w14:paraId="0997FFA8" w14:textId="77777777" w:rsidR="00670360" w:rsidRPr="00670360" w:rsidRDefault="00670360" w:rsidP="00576B64">
      <w:pPr>
        <w:pStyle w:val="a4"/>
        <w:numPr>
          <w:ilvl w:val="0"/>
          <w:numId w:val="16"/>
        </w:numPr>
        <w:tabs>
          <w:tab w:val="left" w:pos="270"/>
        </w:tabs>
        <w:spacing w:before="0"/>
        <w:ind w:left="270" w:hanging="270"/>
        <w:rPr>
          <w:rFonts w:ascii="Arial" w:hAnsi="Arial" w:cs="Arial"/>
          <w:color w:val="000000" w:themeColor="text1"/>
          <w:sz w:val="16"/>
          <w:szCs w:val="16"/>
        </w:rPr>
      </w:pPr>
      <w:r w:rsidRPr="00670360">
        <w:rPr>
          <w:rFonts w:ascii="Arial" w:hAnsi="Arial" w:cs="Arial"/>
          <w:color w:val="000000" w:themeColor="text1"/>
          <w:sz w:val="16"/>
          <w:szCs w:val="16"/>
        </w:rPr>
        <w:t>Η σειρά εκκίνησης των αυτοκινήτων θα ορίζεται από τον</w:t>
      </w:r>
      <w:r w:rsidRPr="00670360">
        <w:rPr>
          <w:rFonts w:ascii="Arial" w:hAnsi="Arial" w:cs="Arial"/>
          <w:color w:val="000000" w:themeColor="text1"/>
          <w:spacing w:val="-6"/>
          <w:sz w:val="16"/>
          <w:szCs w:val="16"/>
        </w:rPr>
        <w:t xml:space="preserve"> </w:t>
      </w:r>
      <w:r w:rsidRPr="00670360">
        <w:rPr>
          <w:rFonts w:ascii="Arial" w:hAnsi="Arial" w:cs="Arial"/>
          <w:color w:val="000000" w:themeColor="text1"/>
          <w:sz w:val="16"/>
          <w:szCs w:val="16"/>
        </w:rPr>
        <w:t>οργανωτή.</w:t>
      </w:r>
    </w:p>
    <w:p w14:paraId="27378E73" w14:textId="77777777" w:rsidR="00670360" w:rsidRPr="00670360" w:rsidRDefault="00670360" w:rsidP="00576B64">
      <w:pPr>
        <w:pStyle w:val="a4"/>
        <w:numPr>
          <w:ilvl w:val="0"/>
          <w:numId w:val="16"/>
        </w:numPr>
        <w:tabs>
          <w:tab w:val="left" w:pos="270"/>
        </w:tabs>
        <w:spacing w:before="0" w:line="259" w:lineRule="auto"/>
        <w:ind w:left="270" w:right="249" w:hanging="270"/>
        <w:rPr>
          <w:rFonts w:ascii="Arial" w:hAnsi="Arial" w:cs="Arial"/>
          <w:color w:val="000000" w:themeColor="text1"/>
          <w:sz w:val="16"/>
          <w:szCs w:val="16"/>
        </w:rPr>
      </w:pPr>
      <w:r w:rsidRPr="00670360">
        <w:rPr>
          <w:rFonts w:ascii="Arial" w:hAnsi="Arial" w:cs="Arial"/>
          <w:color w:val="000000" w:themeColor="text1"/>
          <w:sz w:val="16"/>
          <w:szCs w:val="16"/>
        </w:rPr>
        <w:t>Σε όλη τη διάρκεια του αγώνα πάνω σε κάθε όχημα θα τοποθετούνται τα νούμερα συμμετοχής που θα δίνονται από την Οργάνωση μαζί με το τυχόν διαφημιστικό πλαίσιο και καθ’ υπόδειξη του. Δεν θα δοθεί εκκίνηση σε οποιοδήποτε όχημα στο οποίο δεν θα είναι σωστά τοποθετημένοι οι αριθμοί</w:t>
      </w:r>
      <w:r w:rsidRPr="00670360">
        <w:rPr>
          <w:rFonts w:ascii="Arial" w:hAnsi="Arial" w:cs="Arial"/>
          <w:color w:val="000000" w:themeColor="text1"/>
          <w:spacing w:val="-10"/>
          <w:sz w:val="16"/>
          <w:szCs w:val="16"/>
        </w:rPr>
        <w:t xml:space="preserve"> </w:t>
      </w:r>
      <w:r w:rsidRPr="00670360">
        <w:rPr>
          <w:rFonts w:ascii="Arial" w:hAnsi="Arial" w:cs="Arial"/>
          <w:color w:val="000000" w:themeColor="text1"/>
          <w:sz w:val="16"/>
          <w:szCs w:val="16"/>
        </w:rPr>
        <w:t>συμμετοχής και το τυχόν διαφημιστικό πλαίσιο.</w:t>
      </w:r>
    </w:p>
    <w:p w14:paraId="19609105" w14:textId="77777777" w:rsidR="00670360" w:rsidRPr="00670360" w:rsidRDefault="00670360" w:rsidP="00576B64">
      <w:pPr>
        <w:pStyle w:val="a4"/>
        <w:numPr>
          <w:ilvl w:val="0"/>
          <w:numId w:val="16"/>
        </w:numPr>
        <w:tabs>
          <w:tab w:val="left" w:pos="270"/>
        </w:tabs>
        <w:spacing w:before="0" w:line="256" w:lineRule="auto"/>
        <w:ind w:left="270" w:right="252" w:hanging="270"/>
        <w:rPr>
          <w:rFonts w:ascii="Arial" w:hAnsi="Arial" w:cs="Arial"/>
          <w:color w:val="000000" w:themeColor="text1"/>
          <w:sz w:val="16"/>
          <w:szCs w:val="16"/>
        </w:rPr>
      </w:pPr>
      <w:r w:rsidRPr="00670360">
        <w:rPr>
          <w:rFonts w:ascii="Arial" w:hAnsi="Arial" w:cs="Arial"/>
          <w:color w:val="000000" w:themeColor="text1"/>
          <w:sz w:val="16"/>
          <w:szCs w:val="16"/>
        </w:rPr>
        <w:t>Το αναγνωριστικό της ομάδας του οχήματος (Verification) πρέπει να είναι τοποθετημένο  σε εμφανές</w:t>
      </w:r>
      <w:r w:rsidRPr="00670360">
        <w:rPr>
          <w:rFonts w:ascii="Arial" w:hAnsi="Arial" w:cs="Arial"/>
          <w:color w:val="000000" w:themeColor="text1"/>
          <w:spacing w:val="-1"/>
          <w:sz w:val="16"/>
          <w:szCs w:val="16"/>
        </w:rPr>
        <w:t xml:space="preserve"> </w:t>
      </w:r>
      <w:r w:rsidRPr="00670360">
        <w:rPr>
          <w:rFonts w:ascii="Arial" w:hAnsi="Arial" w:cs="Arial"/>
          <w:color w:val="000000" w:themeColor="text1"/>
          <w:sz w:val="16"/>
          <w:szCs w:val="16"/>
        </w:rPr>
        <w:t>σημείο καθ’ υπόδειξη του διοργανωτή.</w:t>
      </w:r>
    </w:p>
    <w:p w14:paraId="28A82BFC" w14:textId="6486BE50" w:rsidR="00670360" w:rsidRPr="00443A8F" w:rsidRDefault="00670360" w:rsidP="00670360">
      <w:pPr>
        <w:tabs>
          <w:tab w:val="left" w:pos="770"/>
        </w:tabs>
        <w:spacing w:before="164"/>
        <w:ind w:left="630" w:hanging="630"/>
        <w:rPr>
          <w:rFonts w:ascii="Arial" w:hAnsi="Arial" w:cs="Arial"/>
          <w:b/>
          <w:bCs/>
          <w:color w:val="000000" w:themeColor="text1"/>
          <w:sz w:val="16"/>
          <w:szCs w:val="16"/>
        </w:rPr>
      </w:pPr>
      <w:r w:rsidRPr="00443A8F">
        <w:rPr>
          <w:rFonts w:ascii="Arial" w:hAnsi="Arial" w:cs="Arial"/>
          <w:b/>
          <w:bCs/>
          <w:color w:val="000000" w:themeColor="text1"/>
          <w:sz w:val="16"/>
          <w:szCs w:val="16"/>
        </w:rPr>
        <w:t>ΑΡΘΡΟ 7 -ΔΙΑΦΗΜΙΣΕΙΣ</w:t>
      </w:r>
    </w:p>
    <w:p w14:paraId="56AC1ABE" w14:textId="77777777" w:rsidR="00670360" w:rsidRPr="00670360" w:rsidRDefault="00670360" w:rsidP="00670360">
      <w:pPr>
        <w:pStyle w:val="a3"/>
        <w:spacing w:before="25" w:line="259" w:lineRule="auto"/>
        <w:ind w:left="248"/>
        <w:rPr>
          <w:rFonts w:ascii="Arial" w:hAnsi="Arial" w:cs="Arial"/>
          <w:color w:val="000000" w:themeColor="text1"/>
          <w:sz w:val="16"/>
          <w:szCs w:val="16"/>
        </w:rPr>
      </w:pPr>
      <w:r w:rsidRPr="00670360">
        <w:rPr>
          <w:rFonts w:ascii="Arial" w:hAnsi="Arial" w:cs="Arial"/>
          <w:color w:val="000000" w:themeColor="text1"/>
          <w:sz w:val="16"/>
          <w:szCs w:val="16"/>
        </w:rPr>
        <w:t>Επιτρέπεται στους αγωνιζόμενους να τοποθετούν ελεύθερα πάνω στα οχήματά τους οποιαδήποτε διαφήμιση με τους παρακάτω όρους:</w:t>
      </w:r>
    </w:p>
    <w:p w14:paraId="238ACDB5" w14:textId="77777777" w:rsidR="00670360" w:rsidRPr="00670360" w:rsidRDefault="00670360" w:rsidP="00670360">
      <w:pPr>
        <w:pStyle w:val="a4"/>
        <w:numPr>
          <w:ilvl w:val="0"/>
          <w:numId w:val="15"/>
        </w:numPr>
        <w:tabs>
          <w:tab w:val="left" w:pos="270"/>
        </w:tabs>
        <w:spacing w:before="160"/>
        <w:ind w:left="270" w:hanging="270"/>
        <w:rPr>
          <w:rFonts w:ascii="Arial" w:hAnsi="Arial" w:cs="Arial"/>
          <w:color w:val="000000" w:themeColor="text1"/>
          <w:sz w:val="16"/>
          <w:szCs w:val="16"/>
        </w:rPr>
      </w:pPr>
      <w:r w:rsidRPr="00670360">
        <w:rPr>
          <w:rFonts w:ascii="Arial" w:hAnsi="Arial" w:cs="Arial"/>
          <w:color w:val="000000" w:themeColor="text1"/>
          <w:sz w:val="16"/>
          <w:szCs w:val="16"/>
        </w:rPr>
        <w:t>Να μην αντιβαίνουν τους Νόμους του Ελληνικού Κράτους και τις διατάξεις της</w:t>
      </w:r>
      <w:r w:rsidRPr="00670360">
        <w:rPr>
          <w:rFonts w:ascii="Arial" w:hAnsi="Arial" w:cs="Arial"/>
          <w:color w:val="000000" w:themeColor="text1"/>
          <w:spacing w:val="-21"/>
          <w:sz w:val="16"/>
          <w:szCs w:val="16"/>
        </w:rPr>
        <w:t xml:space="preserve">  </w:t>
      </w:r>
      <w:r w:rsidRPr="00670360">
        <w:rPr>
          <w:rFonts w:ascii="Arial" w:hAnsi="Arial" w:cs="Arial"/>
          <w:color w:val="000000" w:themeColor="text1"/>
          <w:sz w:val="16"/>
          <w:szCs w:val="16"/>
        </w:rPr>
        <w:t>ΔΟΑ.</w:t>
      </w:r>
    </w:p>
    <w:p w14:paraId="1F0254B3" w14:textId="77777777" w:rsidR="00670360" w:rsidRPr="00670360" w:rsidRDefault="00670360" w:rsidP="00670360">
      <w:pPr>
        <w:pStyle w:val="a4"/>
        <w:numPr>
          <w:ilvl w:val="0"/>
          <w:numId w:val="15"/>
        </w:numPr>
        <w:tabs>
          <w:tab w:val="left" w:pos="270"/>
        </w:tabs>
        <w:ind w:left="270" w:hanging="270"/>
        <w:rPr>
          <w:rFonts w:ascii="Arial" w:hAnsi="Arial" w:cs="Arial"/>
          <w:color w:val="000000" w:themeColor="text1"/>
          <w:sz w:val="16"/>
          <w:szCs w:val="16"/>
        </w:rPr>
      </w:pPr>
      <w:r w:rsidRPr="00670360">
        <w:rPr>
          <w:rFonts w:ascii="Arial" w:hAnsi="Arial" w:cs="Arial"/>
          <w:color w:val="000000" w:themeColor="text1"/>
          <w:sz w:val="16"/>
          <w:szCs w:val="16"/>
        </w:rPr>
        <w:t>Να μην προσβάλουν τα χρηστά ήθη και</w:t>
      </w:r>
      <w:r w:rsidRPr="00670360">
        <w:rPr>
          <w:rFonts w:ascii="Arial" w:hAnsi="Arial" w:cs="Arial"/>
          <w:color w:val="000000" w:themeColor="text1"/>
          <w:spacing w:val="-3"/>
          <w:sz w:val="16"/>
          <w:szCs w:val="16"/>
        </w:rPr>
        <w:t xml:space="preserve"> </w:t>
      </w:r>
      <w:r w:rsidRPr="00670360">
        <w:rPr>
          <w:rFonts w:ascii="Arial" w:hAnsi="Arial" w:cs="Arial"/>
          <w:color w:val="000000" w:themeColor="text1"/>
          <w:sz w:val="16"/>
          <w:szCs w:val="16"/>
        </w:rPr>
        <w:t>έθιμα.</w:t>
      </w:r>
    </w:p>
    <w:p w14:paraId="3778167E" w14:textId="77777777" w:rsidR="00670360" w:rsidRPr="00670360" w:rsidRDefault="00670360" w:rsidP="00670360">
      <w:pPr>
        <w:pStyle w:val="a4"/>
        <w:numPr>
          <w:ilvl w:val="0"/>
          <w:numId w:val="15"/>
        </w:numPr>
        <w:tabs>
          <w:tab w:val="left" w:pos="270"/>
        </w:tabs>
        <w:spacing w:line="256" w:lineRule="auto"/>
        <w:ind w:left="270" w:right="248" w:hanging="270"/>
        <w:rPr>
          <w:rFonts w:ascii="Arial" w:hAnsi="Arial" w:cs="Arial"/>
          <w:color w:val="000000" w:themeColor="text1"/>
          <w:sz w:val="16"/>
          <w:szCs w:val="16"/>
        </w:rPr>
      </w:pPr>
      <w:r w:rsidRPr="00670360">
        <w:rPr>
          <w:rFonts w:ascii="Arial" w:hAnsi="Arial" w:cs="Arial"/>
          <w:color w:val="000000" w:themeColor="text1"/>
          <w:sz w:val="16"/>
          <w:szCs w:val="16"/>
        </w:rPr>
        <w:t>Να μην καλύπτουν τις θέσεις που προορίζονται για τις πινακίδες και τους αριθμούς</w:t>
      </w:r>
      <w:r w:rsidRPr="00670360">
        <w:rPr>
          <w:rFonts w:ascii="Arial" w:hAnsi="Arial" w:cs="Arial"/>
          <w:color w:val="000000" w:themeColor="text1"/>
          <w:spacing w:val="-1"/>
          <w:sz w:val="16"/>
          <w:szCs w:val="16"/>
        </w:rPr>
        <w:t xml:space="preserve"> </w:t>
      </w:r>
      <w:r w:rsidRPr="00670360">
        <w:rPr>
          <w:rFonts w:ascii="Arial" w:hAnsi="Arial" w:cs="Arial"/>
          <w:color w:val="000000" w:themeColor="text1"/>
          <w:sz w:val="16"/>
          <w:szCs w:val="16"/>
        </w:rPr>
        <w:t>συμμετοχής.</w:t>
      </w:r>
    </w:p>
    <w:p w14:paraId="1503B3D9" w14:textId="77777777" w:rsidR="00670360" w:rsidRPr="00670360" w:rsidRDefault="00670360" w:rsidP="00670360">
      <w:pPr>
        <w:pStyle w:val="a4"/>
        <w:numPr>
          <w:ilvl w:val="0"/>
          <w:numId w:val="15"/>
        </w:numPr>
        <w:tabs>
          <w:tab w:val="left" w:pos="270"/>
        </w:tabs>
        <w:spacing w:before="5" w:line="259" w:lineRule="auto"/>
        <w:ind w:left="270" w:right="250" w:hanging="270"/>
        <w:rPr>
          <w:rFonts w:ascii="Arial" w:hAnsi="Arial" w:cs="Arial"/>
          <w:color w:val="000000" w:themeColor="text1"/>
          <w:sz w:val="16"/>
          <w:szCs w:val="16"/>
        </w:rPr>
      </w:pPr>
      <w:r w:rsidRPr="00670360">
        <w:rPr>
          <w:rFonts w:ascii="Arial" w:hAnsi="Arial" w:cs="Arial"/>
          <w:color w:val="000000" w:themeColor="text1"/>
          <w:sz w:val="16"/>
          <w:szCs w:val="16"/>
        </w:rPr>
        <w:t>Να μην εμποδίζουν την ορατότητα μέσα από όλα τα παράθυρα. (Επιτρέπεται η τοποθέτηση διαφημιστικής ταινίας φάρδους μέχρι 10 εκ. στο πάνω μέρος του μπροστινού παρμπρίζ και μέχρι 8 εκ. στο πάνω μέρος του πίσω</w:t>
      </w:r>
      <w:r w:rsidRPr="00670360">
        <w:rPr>
          <w:rFonts w:ascii="Arial" w:hAnsi="Arial" w:cs="Arial"/>
          <w:color w:val="000000" w:themeColor="text1"/>
          <w:spacing w:val="-2"/>
          <w:sz w:val="16"/>
          <w:szCs w:val="16"/>
        </w:rPr>
        <w:t xml:space="preserve"> </w:t>
      </w:r>
      <w:r w:rsidRPr="00670360">
        <w:rPr>
          <w:rFonts w:ascii="Arial" w:hAnsi="Arial" w:cs="Arial"/>
          <w:color w:val="000000" w:themeColor="text1"/>
          <w:sz w:val="16"/>
          <w:szCs w:val="16"/>
        </w:rPr>
        <w:t>παραθύρου).</w:t>
      </w:r>
    </w:p>
    <w:p w14:paraId="4A1737AA" w14:textId="77777777" w:rsidR="00670360" w:rsidRPr="00670360" w:rsidRDefault="00670360" w:rsidP="00670360">
      <w:pPr>
        <w:pStyle w:val="a4"/>
        <w:numPr>
          <w:ilvl w:val="0"/>
          <w:numId w:val="15"/>
        </w:numPr>
        <w:tabs>
          <w:tab w:val="left" w:pos="270"/>
        </w:tabs>
        <w:spacing w:before="0" w:line="279" w:lineRule="exact"/>
        <w:ind w:left="270" w:hanging="270"/>
        <w:rPr>
          <w:rFonts w:ascii="Arial" w:hAnsi="Arial" w:cs="Arial"/>
          <w:color w:val="000000" w:themeColor="text1"/>
          <w:sz w:val="16"/>
          <w:szCs w:val="16"/>
        </w:rPr>
      </w:pPr>
      <w:r w:rsidRPr="00670360">
        <w:rPr>
          <w:rFonts w:ascii="Arial" w:hAnsi="Arial" w:cs="Arial"/>
          <w:color w:val="000000" w:themeColor="text1"/>
          <w:sz w:val="16"/>
          <w:szCs w:val="16"/>
        </w:rPr>
        <w:t>Να μην είναι πολιτικού ή θρησκευτικού</w:t>
      </w:r>
      <w:r w:rsidRPr="00670360">
        <w:rPr>
          <w:rFonts w:ascii="Arial" w:hAnsi="Arial" w:cs="Arial"/>
          <w:color w:val="000000" w:themeColor="text1"/>
          <w:spacing w:val="1"/>
          <w:sz w:val="16"/>
          <w:szCs w:val="16"/>
        </w:rPr>
        <w:t xml:space="preserve"> </w:t>
      </w:r>
      <w:r w:rsidRPr="00670360">
        <w:rPr>
          <w:rFonts w:ascii="Arial" w:hAnsi="Arial" w:cs="Arial"/>
          <w:color w:val="000000" w:themeColor="text1"/>
          <w:sz w:val="16"/>
          <w:szCs w:val="16"/>
        </w:rPr>
        <w:t>χαρακτήρα.</w:t>
      </w:r>
    </w:p>
    <w:p w14:paraId="77BF588F" w14:textId="77777777" w:rsidR="00670360" w:rsidRPr="00670360" w:rsidRDefault="00670360" w:rsidP="00670360">
      <w:pPr>
        <w:pStyle w:val="a4"/>
        <w:numPr>
          <w:ilvl w:val="0"/>
          <w:numId w:val="15"/>
        </w:numPr>
        <w:tabs>
          <w:tab w:val="left" w:pos="270"/>
        </w:tabs>
        <w:spacing w:before="22"/>
        <w:ind w:left="270" w:hanging="270"/>
        <w:rPr>
          <w:rFonts w:ascii="Arial" w:hAnsi="Arial" w:cs="Arial"/>
          <w:color w:val="000000" w:themeColor="text1"/>
          <w:sz w:val="16"/>
          <w:szCs w:val="16"/>
        </w:rPr>
      </w:pPr>
      <w:r w:rsidRPr="00670360">
        <w:rPr>
          <w:rFonts w:ascii="Arial" w:hAnsi="Arial" w:cs="Arial"/>
          <w:color w:val="000000" w:themeColor="text1"/>
          <w:sz w:val="16"/>
          <w:szCs w:val="16"/>
        </w:rPr>
        <w:t>Ο Οργανωτής έχει το δικαίωμα διαφήμισης του</w:t>
      </w:r>
      <w:r w:rsidRPr="00670360">
        <w:rPr>
          <w:rFonts w:ascii="Arial" w:hAnsi="Arial" w:cs="Arial"/>
          <w:color w:val="000000" w:themeColor="text1"/>
          <w:spacing w:val="-6"/>
          <w:sz w:val="16"/>
          <w:szCs w:val="16"/>
        </w:rPr>
        <w:t xml:space="preserve"> </w:t>
      </w:r>
      <w:r w:rsidRPr="00670360">
        <w:rPr>
          <w:rFonts w:ascii="Arial" w:hAnsi="Arial" w:cs="Arial"/>
          <w:color w:val="000000" w:themeColor="text1"/>
          <w:sz w:val="16"/>
          <w:szCs w:val="16"/>
        </w:rPr>
        <w:t>υποστηρικτή στα εμπρός φτερά του αυτοκινήτου.</w:t>
      </w:r>
    </w:p>
    <w:p w14:paraId="02B5640F" w14:textId="236B441A" w:rsidR="00670360" w:rsidRDefault="00670360" w:rsidP="00670360">
      <w:pPr>
        <w:pStyle w:val="a3"/>
        <w:spacing w:before="181"/>
        <w:ind w:left="248"/>
        <w:rPr>
          <w:rFonts w:ascii="Arial" w:hAnsi="Arial" w:cs="Arial"/>
          <w:color w:val="000000" w:themeColor="text1"/>
          <w:sz w:val="16"/>
          <w:szCs w:val="16"/>
        </w:rPr>
      </w:pPr>
      <w:r w:rsidRPr="00670360">
        <w:rPr>
          <w:rFonts w:ascii="Arial" w:hAnsi="Arial" w:cs="Arial"/>
          <w:color w:val="000000" w:themeColor="text1"/>
          <w:sz w:val="16"/>
          <w:szCs w:val="16"/>
        </w:rPr>
        <w:t>Δεν θα επιτραπεί η εκκίνηση σε αυτοκίνητο που δεν θα είναι σύμφωνο με τα παραπάνω.</w:t>
      </w:r>
    </w:p>
    <w:p w14:paraId="231FAC50" w14:textId="77777777" w:rsidR="00670360" w:rsidRDefault="00670360" w:rsidP="00670360">
      <w:pPr>
        <w:pStyle w:val="a3"/>
        <w:spacing w:before="10"/>
        <w:ind w:left="0"/>
        <w:rPr>
          <w:sz w:val="10"/>
        </w:rPr>
      </w:pPr>
    </w:p>
    <w:p w14:paraId="112248F0" w14:textId="6F1643C2" w:rsidR="00670360" w:rsidRPr="00443A8F" w:rsidRDefault="00443A8F" w:rsidP="00670360">
      <w:pPr>
        <w:tabs>
          <w:tab w:val="left" w:pos="770"/>
        </w:tabs>
        <w:spacing w:before="181"/>
        <w:ind w:left="90" w:hanging="90"/>
        <w:rPr>
          <w:rFonts w:ascii="Arial" w:hAnsi="Arial" w:cs="Arial"/>
          <w:b/>
          <w:color w:val="000000" w:themeColor="text1"/>
          <w:sz w:val="16"/>
          <w:szCs w:val="16"/>
        </w:rPr>
      </w:pPr>
      <w:r w:rsidRPr="00443A8F">
        <w:rPr>
          <w:rFonts w:ascii="Arial" w:hAnsi="Arial" w:cs="Arial"/>
          <w:b/>
          <w:color w:val="000000" w:themeColor="text1"/>
          <w:sz w:val="16"/>
          <w:szCs w:val="16"/>
        </w:rPr>
        <w:t>ΑΡΘΡΟ 8 – ΔΙΟΙΚΗΤΙΚΟΣ &amp;</w:t>
      </w:r>
      <w:r>
        <w:rPr>
          <w:rFonts w:ascii="Arial" w:hAnsi="Arial" w:cs="Arial"/>
          <w:b/>
          <w:color w:val="000000" w:themeColor="text1"/>
          <w:sz w:val="16"/>
          <w:szCs w:val="16"/>
        </w:rPr>
        <w:t xml:space="preserve"> ΑΡΧΙΚΟΣ </w:t>
      </w:r>
      <w:r w:rsidRPr="00443A8F">
        <w:rPr>
          <w:rFonts w:ascii="Arial" w:hAnsi="Arial" w:cs="Arial"/>
          <w:b/>
          <w:color w:val="000000" w:themeColor="text1"/>
          <w:sz w:val="16"/>
          <w:szCs w:val="16"/>
        </w:rPr>
        <w:t>ΤΕΧΝΙΚΟΣ ΕΛΕΓΧΟΣ</w:t>
      </w:r>
    </w:p>
    <w:p w14:paraId="6B54EACA" w14:textId="77777777" w:rsidR="00670360" w:rsidRPr="00443A8F" w:rsidRDefault="00670360" w:rsidP="00670360">
      <w:pPr>
        <w:pStyle w:val="a3"/>
        <w:spacing w:before="25" w:line="259" w:lineRule="auto"/>
        <w:ind w:left="90"/>
        <w:rPr>
          <w:rFonts w:ascii="Arial" w:hAnsi="Arial" w:cs="Arial"/>
          <w:bCs/>
          <w:color w:val="000000" w:themeColor="text1"/>
          <w:sz w:val="16"/>
          <w:szCs w:val="16"/>
        </w:rPr>
      </w:pPr>
      <w:r w:rsidRPr="00443A8F">
        <w:rPr>
          <w:rFonts w:ascii="Arial" w:hAnsi="Arial" w:cs="Arial"/>
          <w:bCs/>
          <w:color w:val="000000" w:themeColor="text1"/>
          <w:sz w:val="16"/>
          <w:szCs w:val="16"/>
        </w:rPr>
        <w:t>Η διαδικασία του Αρχικού Τεχνικού Ελέγχου και του Διοικητικού  Ελέγχου προτείνεται να διεξάγονται παράλληλα:</w:t>
      </w:r>
    </w:p>
    <w:p w14:paraId="33C02BCA" w14:textId="4E416C09" w:rsidR="00670360" w:rsidRPr="00443A8F" w:rsidRDefault="00443A8F" w:rsidP="00670360">
      <w:pPr>
        <w:tabs>
          <w:tab w:val="left" w:pos="910"/>
        </w:tabs>
        <w:spacing w:before="160"/>
        <w:ind w:left="90" w:hanging="90"/>
        <w:rPr>
          <w:rFonts w:ascii="Arial" w:hAnsi="Arial" w:cs="Arial"/>
          <w:bCs/>
          <w:color w:val="000000" w:themeColor="text1"/>
          <w:sz w:val="16"/>
          <w:szCs w:val="16"/>
        </w:rPr>
      </w:pPr>
      <w:r w:rsidRPr="00443A8F">
        <w:rPr>
          <w:rFonts w:ascii="Arial" w:hAnsi="Arial" w:cs="Arial"/>
          <w:bCs/>
          <w:color w:val="000000" w:themeColor="text1"/>
          <w:sz w:val="16"/>
          <w:szCs w:val="16"/>
        </w:rPr>
        <w:t>8</w:t>
      </w:r>
      <w:r w:rsidR="00670360" w:rsidRPr="00443A8F">
        <w:rPr>
          <w:rFonts w:ascii="Arial" w:hAnsi="Arial" w:cs="Arial"/>
          <w:bCs/>
          <w:color w:val="000000" w:themeColor="text1"/>
          <w:sz w:val="16"/>
          <w:szCs w:val="16"/>
        </w:rPr>
        <w:t>.1 Αρχικός Τεχνικός &amp; Διοικητικός</w:t>
      </w:r>
      <w:r w:rsidR="00670360" w:rsidRPr="00443A8F">
        <w:rPr>
          <w:rFonts w:ascii="Arial" w:hAnsi="Arial" w:cs="Arial"/>
          <w:bCs/>
          <w:color w:val="000000" w:themeColor="text1"/>
          <w:spacing w:val="-1"/>
          <w:sz w:val="16"/>
          <w:szCs w:val="16"/>
        </w:rPr>
        <w:t xml:space="preserve"> </w:t>
      </w:r>
      <w:r w:rsidR="00670360" w:rsidRPr="00443A8F">
        <w:rPr>
          <w:rFonts w:ascii="Arial" w:hAnsi="Arial" w:cs="Arial"/>
          <w:bCs/>
          <w:color w:val="000000" w:themeColor="text1"/>
          <w:sz w:val="16"/>
          <w:szCs w:val="16"/>
        </w:rPr>
        <w:t>Έλεγχος</w:t>
      </w:r>
    </w:p>
    <w:p w14:paraId="6E5CA724" w14:textId="77777777" w:rsidR="00670360" w:rsidRPr="00443A8F" w:rsidRDefault="00670360" w:rsidP="00670360">
      <w:pPr>
        <w:pStyle w:val="a4"/>
        <w:numPr>
          <w:ilvl w:val="0"/>
          <w:numId w:val="14"/>
        </w:numPr>
        <w:tabs>
          <w:tab w:val="left" w:pos="270"/>
        </w:tabs>
        <w:spacing w:before="23" w:line="259" w:lineRule="auto"/>
        <w:ind w:left="270" w:right="248" w:hanging="270"/>
        <w:rPr>
          <w:rFonts w:ascii="Arial" w:hAnsi="Arial" w:cs="Arial"/>
          <w:bCs/>
          <w:color w:val="000000" w:themeColor="text1"/>
          <w:sz w:val="16"/>
          <w:szCs w:val="16"/>
        </w:rPr>
      </w:pPr>
      <w:r w:rsidRPr="00443A8F">
        <w:rPr>
          <w:rFonts w:ascii="Arial" w:hAnsi="Arial" w:cs="Arial"/>
          <w:bCs/>
          <w:color w:val="000000" w:themeColor="text1"/>
          <w:sz w:val="16"/>
          <w:szCs w:val="16"/>
        </w:rPr>
        <w:t>Το όχημα, κατά τη διάρκεια του Αρχικού Τεχνικού Ελέγχου, καλό είναι να συνοδεύεται από τον μηχανικό ή άλλο μέλος της ομάδας κι όχι από τον οδηγό, έτσι ώστε ο οδηγός να μπορέσει να ολοκληρώσει παράλληλα το Διοικητικό</w:t>
      </w:r>
      <w:r w:rsidRPr="00443A8F">
        <w:rPr>
          <w:rFonts w:ascii="Arial" w:hAnsi="Arial" w:cs="Arial"/>
          <w:bCs/>
          <w:color w:val="000000" w:themeColor="text1"/>
          <w:spacing w:val="-3"/>
          <w:sz w:val="16"/>
          <w:szCs w:val="16"/>
        </w:rPr>
        <w:t xml:space="preserve"> </w:t>
      </w:r>
      <w:r w:rsidRPr="00443A8F">
        <w:rPr>
          <w:rFonts w:ascii="Arial" w:hAnsi="Arial" w:cs="Arial"/>
          <w:bCs/>
          <w:color w:val="000000" w:themeColor="text1"/>
          <w:sz w:val="16"/>
          <w:szCs w:val="16"/>
        </w:rPr>
        <w:t>Έλεγχο.</w:t>
      </w:r>
    </w:p>
    <w:p w14:paraId="73850A35" w14:textId="77777777" w:rsidR="00670360" w:rsidRPr="00443A8F" w:rsidRDefault="00670360" w:rsidP="00670360">
      <w:pPr>
        <w:pStyle w:val="a4"/>
        <w:numPr>
          <w:ilvl w:val="0"/>
          <w:numId w:val="14"/>
        </w:numPr>
        <w:tabs>
          <w:tab w:val="left" w:pos="270"/>
        </w:tabs>
        <w:spacing w:before="0"/>
        <w:ind w:left="270" w:hanging="270"/>
        <w:rPr>
          <w:rFonts w:ascii="Arial" w:hAnsi="Arial" w:cs="Arial"/>
          <w:bCs/>
          <w:color w:val="000000" w:themeColor="text1"/>
          <w:sz w:val="16"/>
          <w:szCs w:val="16"/>
        </w:rPr>
      </w:pPr>
      <w:r w:rsidRPr="00443A8F">
        <w:rPr>
          <w:rFonts w:ascii="Arial" w:hAnsi="Arial" w:cs="Arial"/>
          <w:bCs/>
          <w:color w:val="000000" w:themeColor="text1"/>
          <w:sz w:val="16"/>
          <w:szCs w:val="16"/>
        </w:rPr>
        <w:t>Ο Αρχικός Τεχνικός Έλεγχος και Διοικητικός Έλεγχος είναι γενικής μορφής και αφορά στους</w:t>
      </w:r>
      <w:r w:rsidRPr="00443A8F">
        <w:rPr>
          <w:rFonts w:ascii="Arial" w:hAnsi="Arial" w:cs="Arial"/>
          <w:bCs/>
          <w:color w:val="000000" w:themeColor="text1"/>
          <w:spacing w:val="-4"/>
          <w:sz w:val="16"/>
          <w:szCs w:val="16"/>
        </w:rPr>
        <w:t xml:space="preserve"> </w:t>
      </w:r>
      <w:r w:rsidRPr="00443A8F">
        <w:rPr>
          <w:rFonts w:ascii="Arial" w:hAnsi="Arial" w:cs="Arial"/>
          <w:bCs/>
          <w:color w:val="000000" w:themeColor="text1"/>
          <w:sz w:val="16"/>
          <w:szCs w:val="16"/>
        </w:rPr>
        <w:t>ελέγχους:</w:t>
      </w:r>
    </w:p>
    <w:p w14:paraId="51E59674" w14:textId="77777777" w:rsidR="00670360" w:rsidRPr="00443A8F" w:rsidRDefault="00670360" w:rsidP="00670360">
      <w:pPr>
        <w:pStyle w:val="a4"/>
        <w:numPr>
          <w:ilvl w:val="1"/>
          <w:numId w:val="14"/>
        </w:numPr>
        <w:tabs>
          <w:tab w:val="left" w:pos="270"/>
          <w:tab w:val="left" w:pos="1099"/>
          <w:tab w:val="left" w:pos="1100"/>
        </w:tabs>
        <w:ind w:left="270" w:hanging="270"/>
        <w:jc w:val="left"/>
        <w:rPr>
          <w:rFonts w:ascii="Arial" w:hAnsi="Arial" w:cs="Arial"/>
          <w:bCs/>
          <w:color w:val="000000" w:themeColor="text1"/>
          <w:sz w:val="16"/>
          <w:szCs w:val="16"/>
        </w:rPr>
      </w:pPr>
      <w:r w:rsidRPr="00443A8F">
        <w:rPr>
          <w:rFonts w:ascii="Arial" w:hAnsi="Arial" w:cs="Arial"/>
          <w:bCs/>
          <w:color w:val="000000" w:themeColor="text1"/>
          <w:sz w:val="16"/>
          <w:szCs w:val="16"/>
        </w:rPr>
        <w:t>αγωνιστικών αδειών- Δελτίο Αθλητή (πρωτότυπες)</w:t>
      </w:r>
    </w:p>
    <w:p w14:paraId="6FC9BC13" w14:textId="77777777" w:rsidR="00670360" w:rsidRPr="00443A8F" w:rsidRDefault="00670360" w:rsidP="00670360">
      <w:pPr>
        <w:pStyle w:val="a4"/>
        <w:numPr>
          <w:ilvl w:val="1"/>
          <w:numId w:val="14"/>
        </w:numPr>
        <w:tabs>
          <w:tab w:val="left" w:pos="270"/>
          <w:tab w:val="left" w:pos="1099"/>
          <w:tab w:val="left" w:pos="1100"/>
        </w:tabs>
        <w:spacing w:before="13"/>
        <w:ind w:left="270" w:hanging="270"/>
        <w:jc w:val="left"/>
        <w:rPr>
          <w:rFonts w:ascii="Arial" w:hAnsi="Arial" w:cs="Arial"/>
          <w:bCs/>
          <w:color w:val="000000" w:themeColor="text1"/>
          <w:sz w:val="16"/>
          <w:szCs w:val="16"/>
        </w:rPr>
      </w:pPr>
      <w:r w:rsidRPr="00443A8F">
        <w:rPr>
          <w:rFonts w:ascii="Arial" w:hAnsi="Arial" w:cs="Arial"/>
          <w:bCs/>
          <w:color w:val="000000" w:themeColor="text1"/>
          <w:sz w:val="16"/>
          <w:szCs w:val="16"/>
        </w:rPr>
        <w:t>αδειών οδήγησης</w:t>
      </w:r>
      <w:r w:rsidRPr="00443A8F">
        <w:rPr>
          <w:rFonts w:ascii="Arial" w:hAnsi="Arial" w:cs="Arial"/>
          <w:bCs/>
          <w:color w:val="000000" w:themeColor="text1"/>
          <w:spacing w:val="-2"/>
          <w:sz w:val="16"/>
          <w:szCs w:val="16"/>
        </w:rPr>
        <w:t xml:space="preserve"> – Δίπλωμα Οδήγησης </w:t>
      </w:r>
      <w:r w:rsidRPr="00443A8F">
        <w:rPr>
          <w:rFonts w:ascii="Arial" w:hAnsi="Arial" w:cs="Arial"/>
          <w:bCs/>
          <w:color w:val="000000" w:themeColor="text1"/>
          <w:sz w:val="16"/>
          <w:szCs w:val="16"/>
        </w:rPr>
        <w:t>(πρωτότυπες)</w:t>
      </w:r>
    </w:p>
    <w:p w14:paraId="2941203C" w14:textId="77777777" w:rsidR="00670360" w:rsidRPr="00443A8F" w:rsidRDefault="00670360" w:rsidP="00670360">
      <w:pPr>
        <w:pStyle w:val="a4"/>
        <w:numPr>
          <w:ilvl w:val="1"/>
          <w:numId w:val="14"/>
        </w:numPr>
        <w:tabs>
          <w:tab w:val="left" w:pos="270"/>
          <w:tab w:val="left" w:pos="1099"/>
          <w:tab w:val="left" w:pos="1100"/>
        </w:tabs>
        <w:spacing w:before="13"/>
        <w:ind w:left="270" w:hanging="270"/>
        <w:jc w:val="left"/>
        <w:rPr>
          <w:rFonts w:ascii="Arial" w:hAnsi="Arial" w:cs="Arial"/>
          <w:bCs/>
          <w:color w:val="000000" w:themeColor="text1"/>
          <w:sz w:val="16"/>
          <w:szCs w:val="16"/>
        </w:rPr>
      </w:pPr>
      <w:r w:rsidRPr="00443A8F">
        <w:rPr>
          <w:rFonts w:ascii="Arial" w:hAnsi="Arial" w:cs="Arial"/>
          <w:bCs/>
          <w:color w:val="000000" w:themeColor="text1"/>
          <w:sz w:val="16"/>
          <w:szCs w:val="16"/>
        </w:rPr>
        <w:t>Κάρτας Υγείας Αθλητή (πρωτότυπη)</w:t>
      </w:r>
    </w:p>
    <w:p w14:paraId="427E7709" w14:textId="77777777" w:rsidR="00670360" w:rsidRPr="00443A8F" w:rsidRDefault="00670360" w:rsidP="00670360">
      <w:pPr>
        <w:pStyle w:val="a4"/>
        <w:numPr>
          <w:ilvl w:val="1"/>
          <w:numId w:val="14"/>
        </w:numPr>
        <w:tabs>
          <w:tab w:val="left" w:pos="270"/>
          <w:tab w:val="left" w:pos="1099"/>
          <w:tab w:val="left" w:pos="1100"/>
        </w:tabs>
        <w:spacing w:before="15"/>
        <w:ind w:left="270" w:hanging="270"/>
        <w:jc w:val="left"/>
        <w:rPr>
          <w:rFonts w:ascii="Arial" w:hAnsi="Arial" w:cs="Arial"/>
          <w:bCs/>
          <w:color w:val="000000" w:themeColor="text1"/>
          <w:sz w:val="16"/>
          <w:szCs w:val="16"/>
        </w:rPr>
      </w:pPr>
      <w:r w:rsidRPr="00443A8F">
        <w:rPr>
          <w:rFonts w:ascii="Arial" w:hAnsi="Arial" w:cs="Arial"/>
          <w:bCs/>
          <w:color w:val="000000" w:themeColor="text1"/>
          <w:sz w:val="16"/>
          <w:szCs w:val="16"/>
        </w:rPr>
        <w:t>ορατής συμφωνίας του οχήματος με την κλάση και υποκλάση που έχει</w:t>
      </w:r>
      <w:r w:rsidRPr="00443A8F">
        <w:rPr>
          <w:rFonts w:ascii="Arial" w:hAnsi="Arial" w:cs="Arial"/>
          <w:bCs/>
          <w:color w:val="000000" w:themeColor="text1"/>
          <w:spacing w:val="-9"/>
          <w:sz w:val="16"/>
          <w:szCs w:val="16"/>
        </w:rPr>
        <w:t xml:space="preserve"> </w:t>
      </w:r>
      <w:r w:rsidRPr="00443A8F">
        <w:rPr>
          <w:rFonts w:ascii="Arial" w:hAnsi="Arial" w:cs="Arial"/>
          <w:bCs/>
          <w:color w:val="000000" w:themeColor="text1"/>
          <w:sz w:val="16"/>
          <w:szCs w:val="16"/>
        </w:rPr>
        <w:t>δηλωθεί,</w:t>
      </w:r>
    </w:p>
    <w:p w14:paraId="08A97AED" w14:textId="77777777" w:rsidR="00670360" w:rsidRPr="00443A8F" w:rsidRDefault="00670360" w:rsidP="00670360">
      <w:pPr>
        <w:pStyle w:val="a4"/>
        <w:numPr>
          <w:ilvl w:val="1"/>
          <w:numId w:val="14"/>
        </w:numPr>
        <w:tabs>
          <w:tab w:val="left" w:pos="270"/>
          <w:tab w:val="left" w:pos="1099"/>
          <w:tab w:val="left" w:pos="1100"/>
        </w:tabs>
        <w:spacing w:before="0"/>
        <w:ind w:left="270" w:hanging="270"/>
        <w:jc w:val="left"/>
        <w:rPr>
          <w:rFonts w:ascii="Arial" w:hAnsi="Arial" w:cs="Arial"/>
          <w:bCs/>
          <w:color w:val="000000" w:themeColor="text1"/>
          <w:sz w:val="16"/>
          <w:szCs w:val="16"/>
        </w:rPr>
      </w:pPr>
      <w:r w:rsidRPr="00443A8F">
        <w:rPr>
          <w:rFonts w:ascii="Arial" w:hAnsi="Arial" w:cs="Arial"/>
          <w:bCs/>
          <w:color w:val="000000" w:themeColor="text1"/>
          <w:sz w:val="16"/>
          <w:szCs w:val="16"/>
        </w:rPr>
        <w:t>συμφωνίας του οχήματος με την ταυτότητα (ΔΤΤ) που του έχει χορηγήσει η</w:t>
      </w:r>
      <w:r w:rsidRPr="00443A8F">
        <w:rPr>
          <w:rFonts w:ascii="Arial" w:hAnsi="Arial" w:cs="Arial"/>
          <w:bCs/>
          <w:color w:val="000000" w:themeColor="text1"/>
          <w:spacing w:val="-12"/>
          <w:sz w:val="16"/>
          <w:szCs w:val="16"/>
        </w:rPr>
        <w:t xml:space="preserve"> </w:t>
      </w:r>
      <w:r w:rsidRPr="00443A8F">
        <w:rPr>
          <w:rFonts w:ascii="Arial" w:hAnsi="Arial" w:cs="Arial"/>
          <w:bCs/>
          <w:color w:val="000000" w:themeColor="text1"/>
          <w:sz w:val="16"/>
          <w:szCs w:val="16"/>
        </w:rPr>
        <w:t>ΕΠΑ/ΟΜΑΕ,</w:t>
      </w:r>
    </w:p>
    <w:p w14:paraId="68DD83BA" w14:textId="77777777" w:rsidR="00670360" w:rsidRPr="00443A8F" w:rsidRDefault="00670360" w:rsidP="00670360">
      <w:pPr>
        <w:pStyle w:val="a4"/>
        <w:numPr>
          <w:ilvl w:val="0"/>
          <w:numId w:val="14"/>
        </w:numPr>
        <w:tabs>
          <w:tab w:val="left" w:pos="270"/>
        </w:tabs>
        <w:spacing w:before="15" w:line="256" w:lineRule="auto"/>
        <w:ind w:left="270" w:right="252" w:hanging="270"/>
        <w:rPr>
          <w:rFonts w:ascii="Arial" w:hAnsi="Arial" w:cs="Arial"/>
          <w:bCs/>
          <w:color w:val="000000" w:themeColor="text1"/>
          <w:sz w:val="16"/>
          <w:szCs w:val="16"/>
        </w:rPr>
      </w:pPr>
      <w:r w:rsidRPr="00443A8F">
        <w:rPr>
          <w:rFonts w:ascii="Arial" w:hAnsi="Arial" w:cs="Arial"/>
          <w:bCs/>
          <w:color w:val="000000" w:themeColor="text1"/>
          <w:sz w:val="16"/>
          <w:szCs w:val="16"/>
        </w:rPr>
        <w:t>Επιπλέον, το κάθε όχημα ελέγχεται από τους τεχνικούς εφόρους του αγώνα, σε σχέση με την κλάση που ο αγωνιζόμενος έχει δηλώσει να</w:t>
      </w:r>
      <w:r w:rsidRPr="00443A8F">
        <w:rPr>
          <w:rFonts w:ascii="Arial" w:hAnsi="Arial" w:cs="Arial"/>
          <w:bCs/>
          <w:color w:val="000000" w:themeColor="text1"/>
          <w:spacing w:val="-8"/>
          <w:sz w:val="16"/>
          <w:szCs w:val="16"/>
        </w:rPr>
        <w:t xml:space="preserve"> </w:t>
      </w:r>
      <w:r w:rsidRPr="00443A8F">
        <w:rPr>
          <w:rFonts w:ascii="Arial" w:hAnsi="Arial" w:cs="Arial"/>
          <w:bCs/>
          <w:color w:val="000000" w:themeColor="text1"/>
          <w:sz w:val="16"/>
          <w:szCs w:val="16"/>
        </w:rPr>
        <w:t>αγωνισθεί.</w:t>
      </w:r>
    </w:p>
    <w:p w14:paraId="1513682A" w14:textId="77777777" w:rsidR="00670360" w:rsidRPr="00443A8F" w:rsidRDefault="00670360" w:rsidP="00670360">
      <w:pPr>
        <w:pStyle w:val="a4"/>
        <w:numPr>
          <w:ilvl w:val="0"/>
          <w:numId w:val="14"/>
        </w:numPr>
        <w:tabs>
          <w:tab w:val="left" w:pos="270"/>
        </w:tabs>
        <w:spacing w:before="4" w:line="259" w:lineRule="auto"/>
        <w:ind w:left="270" w:right="251" w:hanging="270"/>
        <w:rPr>
          <w:rFonts w:ascii="Arial" w:hAnsi="Arial" w:cs="Arial"/>
          <w:bCs/>
          <w:color w:val="000000" w:themeColor="text1"/>
          <w:sz w:val="16"/>
          <w:szCs w:val="16"/>
        </w:rPr>
      </w:pPr>
      <w:r w:rsidRPr="00443A8F">
        <w:rPr>
          <w:rFonts w:ascii="Arial" w:hAnsi="Arial" w:cs="Arial"/>
          <w:bCs/>
          <w:color w:val="000000" w:themeColor="text1"/>
          <w:sz w:val="16"/>
          <w:szCs w:val="16"/>
        </w:rPr>
        <w:t>Με την συμμετοχή του αυτοκινήτου στον αγώνα, θα υποβάλλεται σε φωτοαντίγραφο και η άδεια κυκλοφορίας η οποία θα είναι εν ισχύ. Στην περίπτωση οχήματος με συμβατικούς αριθμούς, που είναι ιδιοκτησίας διαφορετικής από τον συμμετέχοντα, είναι απαραίτητη η παρουσίαση εγγράφου εξουσιοδότησης του ιδιοκτήτη, νόμιμα θεωρημένης, για τη χρησιμοποίηση του</w:t>
      </w:r>
      <w:r w:rsidRPr="00443A8F">
        <w:rPr>
          <w:rFonts w:ascii="Arial" w:hAnsi="Arial" w:cs="Arial"/>
          <w:bCs/>
          <w:color w:val="000000" w:themeColor="text1"/>
          <w:spacing w:val="-8"/>
          <w:sz w:val="16"/>
          <w:szCs w:val="16"/>
        </w:rPr>
        <w:t xml:space="preserve"> </w:t>
      </w:r>
      <w:r w:rsidRPr="00443A8F">
        <w:rPr>
          <w:rFonts w:ascii="Arial" w:hAnsi="Arial" w:cs="Arial"/>
          <w:bCs/>
          <w:color w:val="000000" w:themeColor="text1"/>
          <w:sz w:val="16"/>
          <w:szCs w:val="16"/>
        </w:rPr>
        <w:t>αυτοκινήτου.</w:t>
      </w:r>
    </w:p>
    <w:p w14:paraId="248FD4D2" w14:textId="77777777" w:rsidR="00670360" w:rsidRPr="00443A8F" w:rsidRDefault="00670360" w:rsidP="00670360">
      <w:pPr>
        <w:pStyle w:val="a4"/>
        <w:numPr>
          <w:ilvl w:val="0"/>
          <w:numId w:val="14"/>
        </w:numPr>
        <w:tabs>
          <w:tab w:val="left" w:pos="270"/>
        </w:tabs>
        <w:spacing w:before="0" w:line="280" w:lineRule="exact"/>
        <w:ind w:left="270" w:hanging="270"/>
        <w:rPr>
          <w:rFonts w:ascii="Arial" w:hAnsi="Arial" w:cs="Arial"/>
          <w:bCs/>
          <w:color w:val="000000" w:themeColor="text1"/>
          <w:sz w:val="16"/>
          <w:szCs w:val="16"/>
        </w:rPr>
      </w:pPr>
      <w:r w:rsidRPr="00443A8F">
        <w:rPr>
          <w:rFonts w:ascii="Arial" w:hAnsi="Arial" w:cs="Arial"/>
          <w:bCs/>
          <w:color w:val="000000" w:themeColor="text1"/>
          <w:sz w:val="16"/>
          <w:szCs w:val="16"/>
        </w:rPr>
        <w:t>Επιτρέπονται οχήματα με αγωνιστικές</w:t>
      </w:r>
      <w:r w:rsidRPr="00443A8F">
        <w:rPr>
          <w:rFonts w:ascii="Arial" w:hAnsi="Arial" w:cs="Arial"/>
          <w:bCs/>
          <w:color w:val="000000" w:themeColor="text1"/>
          <w:spacing w:val="-15"/>
          <w:sz w:val="16"/>
          <w:szCs w:val="16"/>
        </w:rPr>
        <w:t xml:space="preserve"> </w:t>
      </w:r>
      <w:r w:rsidRPr="00443A8F">
        <w:rPr>
          <w:rFonts w:ascii="Arial" w:hAnsi="Arial" w:cs="Arial"/>
          <w:bCs/>
          <w:color w:val="000000" w:themeColor="text1"/>
          <w:sz w:val="16"/>
          <w:szCs w:val="16"/>
        </w:rPr>
        <w:t>πινακίδες.</w:t>
      </w:r>
    </w:p>
    <w:p w14:paraId="3CE453A8" w14:textId="77777777" w:rsidR="00670360" w:rsidRPr="00443A8F" w:rsidRDefault="00670360" w:rsidP="00670360">
      <w:pPr>
        <w:pStyle w:val="a4"/>
        <w:numPr>
          <w:ilvl w:val="0"/>
          <w:numId w:val="14"/>
        </w:numPr>
        <w:tabs>
          <w:tab w:val="left" w:pos="270"/>
        </w:tabs>
        <w:spacing w:line="259" w:lineRule="auto"/>
        <w:ind w:left="270" w:right="247" w:hanging="270"/>
        <w:rPr>
          <w:rFonts w:ascii="Arial" w:hAnsi="Arial" w:cs="Arial"/>
          <w:bCs/>
          <w:color w:val="000000" w:themeColor="text1"/>
          <w:sz w:val="16"/>
          <w:szCs w:val="16"/>
        </w:rPr>
      </w:pPr>
      <w:r w:rsidRPr="00443A8F">
        <w:rPr>
          <w:rFonts w:ascii="Arial" w:hAnsi="Arial" w:cs="Arial"/>
          <w:bCs/>
          <w:color w:val="000000" w:themeColor="text1"/>
          <w:sz w:val="16"/>
          <w:szCs w:val="16"/>
        </w:rPr>
        <w:t>Στα οχήματα θα χορηγείται από τον Οργανωτή ειδικό σήμα αναγνώρισης ομάδας, κλάσης (Verification). Κάθε διαγωνιζόμενος πρέπει με δική του ευθύνη να φροντίζει για την τοποθέτηση του σήματος σε σημείο του οχήματος που θα του υποδειχθεί από τον διοργανωτή και την ασφαλή προστασία του σήματος αυτού ως το τέλος του αγώνα. Έλλειψη σήματος στην περίπτωση αυτή μπορεί να επιφέρει τον άμεσο αποκλεισμό από τον</w:t>
      </w:r>
      <w:r w:rsidRPr="00443A8F">
        <w:rPr>
          <w:rFonts w:ascii="Arial" w:hAnsi="Arial" w:cs="Arial"/>
          <w:bCs/>
          <w:color w:val="000000" w:themeColor="text1"/>
          <w:spacing w:val="-2"/>
          <w:sz w:val="16"/>
          <w:szCs w:val="16"/>
        </w:rPr>
        <w:t xml:space="preserve"> </w:t>
      </w:r>
      <w:r w:rsidRPr="00443A8F">
        <w:rPr>
          <w:rFonts w:ascii="Arial" w:hAnsi="Arial" w:cs="Arial"/>
          <w:bCs/>
          <w:color w:val="000000" w:themeColor="text1"/>
          <w:sz w:val="16"/>
          <w:szCs w:val="16"/>
        </w:rPr>
        <w:t>αγώνα.</w:t>
      </w:r>
    </w:p>
    <w:p w14:paraId="1E6A25EE" w14:textId="77777777" w:rsidR="00670360" w:rsidRPr="00443A8F" w:rsidRDefault="00670360" w:rsidP="00670360">
      <w:pPr>
        <w:pStyle w:val="a4"/>
        <w:numPr>
          <w:ilvl w:val="0"/>
          <w:numId w:val="14"/>
        </w:numPr>
        <w:tabs>
          <w:tab w:val="left" w:pos="270"/>
        </w:tabs>
        <w:spacing w:before="0" w:line="259" w:lineRule="auto"/>
        <w:ind w:left="270" w:right="250" w:hanging="270"/>
        <w:rPr>
          <w:rFonts w:ascii="Arial" w:hAnsi="Arial" w:cs="Arial"/>
          <w:bCs/>
          <w:color w:val="000000" w:themeColor="text1"/>
          <w:sz w:val="16"/>
          <w:szCs w:val="16"/>
        </w:rPr>
      </w:pPr>
      <w:r w:rsidRPr="00443A8F">
        <w:rPr>
          <w:rFonts w:ascii="Arial" w:hAnsi="Arial" w:cs="Arial"/>
          <w:bCs/>
          <w:color w:val="000000" w:themeColor="text1"/>
          <w:sz w:val="16"/>
          <w:szCs w:val="16"/>
        </w:rPr>
        <w:t>Κάθε παραβίαση ή παραχάραξη των σημάτων σφράγισης που θα διαπιστωθεί μπορεί να επιφέρει άμεσα τον αποκλεισμό του συγκεκριμένου διαγωνιζομένου από τον αγώνα καθώς επίσης και κάθε άλλου διαγωνιζομένου ή οδηγού που τυχόν συνεργάστηκε κατά οποιονδήποτε τρόπο. Αυτό δεν αποκλείει την επιβολή και βαρύτερων</w:t>
      </w:r>
      <w:r w:rsidRPr="00443A8F">
        <w:rPr>
          <w:rFonts w:ascii="Arial" w:hAnsi="Arial" w:cs="Arial"/>
          <w:bCs/>
          <w:color w:val="000000" w:themeColor="text1"/>
          <w:spacing w:val="-1"/>
          <w:sz w:val="16"/>
          <w:szCs w:val="16"/>
        </w:rPr>
        <w:t xml:space="preserve"> </w:t>
      </w:r>
      <w:r w:rsidRPr="00443A8F">
        <w:rPr>
          <w:rFonts w:ascii="Arial" w:hAnsi="Arial" w:cs="Arial"/>
          <w:bCs/>
          <w:color w:val="000000" w:themeColor="text1"/>
          <w:sz w:val="16"/>
          <w:szCs w:val="16"/>
        </w:rPr>
        <w:t>κυρώσεων.</w:t>
      </w:r>
    </w:p>
    <w:p w14:paraId="693DE364" w14:textId="77777777" w:rsidR="00670360" w:rsidRPr="00443A8F" w:rsidRDefault="00670360" w:rsidP="00670360">
      <w:pPr>
        <w:pStyle w:val="a4"/>
        <w:numPr>
          <w:ilvl w:val="0"/>
          <w:numId w:val="14"/>
        </w:numPr>
        <w:tabs>
          <w:tab w:val="left" w:pos="270"/>
        </w:tabs>
        <w:spacing w:before="0" w:line="259" w:lineRule="auto"/>
        <w:ind w:left="270" w:right="250" w:hanging="270"/>
        <w:rPr>
          <w:rFonts w:ascii="Arial" w:hAnsi="Arial" w:cs="Arial"/>
          <w:bCs/>
          <w:color w:val="000000" w:themeColor="text1"/>
          <w:sz w:val="16"/>
          <w:szCs w:val="16"/>
        </w:rPr>
      </w:pPr>
      <w:r w:rsidRPr="00443A8F">
        <w:rPr>
          <w:rFonts w:ascii="Arial" w:hAnsi="Arial" w:cs="Arial"/>
          <w:bCs/>
          <w:color w:val="000000" w:themeColor="text1"/>
          <w:sz w:val="16"/>
          <w:szCs w:val="16"/>
        </w:rPr>
        <w:t xml:space="preserve">Ο αγωνιζόμενος οφείλει να διατηρεί σε όλη τη διάρκεια του αγώνα το όχημά του σύμφωνα με τις προδιαγραφές που ορίζουν οι κανονισμοί Drag Racing (Τεχνικός, Γενικός και Συμπληρωματικός) καθώς και οι εγκύκλιοι της ΕΠΑ/ΟΜΑΕ. </w:t>
      </w:r>
      <w:r w:rsidRPr="00443A8F">
        <w:rPr>
          <w:rFonts w:ascii="Arial" w:hAnsi="Arial" w:cs="Arial"/>
          <w:bCs/>
          <w:color w:val="000000" w:themeColor="text1"/>
          <w:sz w:val="16"/>
          <w:szCs w:val="16"/>
        </w:rPr>
        <w:lastRenderedPageBreak/>
        <w:t>Κάθε παρέκκλιση που έχει διαφύγει από την προσοχή του Τεχνικού Εφόρου δεν σημαίνει ότι γίνεται δεκτή. Ο αγωνιζόμενος φέρει ακέραιη την</w:t>
      </w:r>
      <w:r w:rsidRPr="00443A8F">
        <w:rPr>
          <w:rFonts w:ascii="Arial" w:hAnsi="Arial" w:cs="Arial"/>
          <w:bCs/>
          <w:color w:val="000000" w:themeColor="text1"/>
          <w:spacing w:val="-26"/>
          <w:sz w:val="16"/>
          <w:szCs w:val="16"/>
        </w:rPr>
        <w:t xml:space="preserve"> </w:t>
      </w:r>
      <w:r w:rsidRPr="00443A8F">
        <w:rPr>
          <w:rFonts w:ascii="Arial" w:hAnsi="Arial" w:cs="Arial"/>
          <w:bCs/>
          <w:color w:val="000000" w:themeColor="text1"/>
          <w:sz w:val="16"/>
          <w:szCs w:val="16"/>
        </w:rPr>
        <w:t>ευθύνη.</w:t>
      </w:r>
    </w:p>
    <w:p w14:paraId="06495B8F" w14:textId="77777777" w:rsidR="00670360" w:rsidRPr="00443A8F" w:rsidRDefault="00670360" w:rsidP="00670360">
      <w:pPr>
        <w:pStyle w:val="a4"/>
        <w:numPr>
          <w:ilvl w:val="0"/>
          <w:numId w:val="14"/>
        </w:numPr>
        <w:tabs>
          <w:tab w:val="left" w:pos="270"/>
        </w:tabs>
        <w:spacing w:before="0" w:line="259" w:lineRule="auto"/>
        <w:ind w:left="270" w:right="247" w:hanging="270"/>
        <w:rPr>
          <w:rFonts w:ascii="Arial" w:hAnsi="Arial" w:cs="Arial"/>
          <w:bCs/>
          <w:color w:val="000000" w:themeColor="text1"/>
          <w:sz w:val="16"/>
          <w:szCs w:val="16"/>
        </w:rPr>
      </w:pPr>
      <w:r w:rsidRPr="00443A8F">
        <w:rPr>
          <w:rFonts w:ascii="Arial" w:hAnsi="Arial" w:cs="Arial"/>
          <w:bCs/>
          <w:color w:val="000000" w:themeColor="text1"/>
          <w:sz w:val="16"/>
          <w:szCs w:val="16"/>
        </w:rPr>
        <w:t>Κατά τη διάρκεια του Αρχικού Τεχνικού Ελέγχου, οι Τεχνικοί Έφοροι καταγράφουν και τον αριθμό πλαισίου (ή ανάλογο χαρακτηριστικό) και το συσχετίζουν με τους περιορισμούς ασφαλείας που υπάρχουν σχετικά με τους χρόνους των περασμάτων και που ενεργοποιούν την υποχρέωση εγκατάστασης Roll Bar ή Roll Cage ή ενός ή δύο</w:t>
      </w:r>
      <w:r w:rsidRPr="00443A8F">
        <w:rPr>
          <w:rFonts w:ascii="Arial" w:hAnsi="Arial" w:cs="Arial"/>
          <w:bCs/>
          <w:color w:val="000000" w:themeColor="text1"/>
          <w:spacing w:val="-15"/>
          <w:sz w:val="16"/>
          <w:szCs w:val="16"/>
        </w:rPr>
        <w:t xml:space="preserve"> </w:t>
      </w:r>
      <w:r w:rsidRPr="00443A8F">
        <w:rPr>
          <w:rFonts w:ascii="Arial" w:hAnsi="Arial" w:cs="Arial"/>
          <w:bCs/>
          <w:color w:val="000000" w:themeColor="text1"/>
          <w:sz w:val="16"/>
          <w:szCs w:val="16"/>
        </w:rPr>
        <w:t>αλεξίπτωτων.</w:t>
      </w:r>
    </w:p>
    <w:p w14:paraId="6708A943" w14:textId="77777777" w:rsidR="00576B64" w:rsidRDefault="00670360" w:rsidP="00576B64">
      <w:pPr>
        <w:tabs>
          <w:tab w:val="left" w:pos="910"/>
        </w:tabs>
        <w:ind w:left="360" w:hanging="90"/>
        <w:rPr>
          <w:rFonts w:ascii="Arial" w:hAnsi="Arial" w:cs="Arial"/>
          <w:bCs/>
          <w:color w:val="000000" w:themeColor="text1"/>
          <w:spacing w:val="15"/>
          <w:sz w:val="16"/>
          <w:szCs w:val="16"/>
        </w:rPr>
      </w:pPr>
      <w:r w:rsidRPr="00443A8F">
        <w:rPr>
          <w:rFonts w:ascii="Arial" w:hAnsi="Arial" w:cs="Arial"/>
          <w:bCs/>
          <w:color w:val="000000" w:themeColor="text1"/>
          <w:sz w:val="16"/>
          <w:szCs w:val="16"/>
        </w:rPr>
        <w:t>Επίσης</w:t>
      </w:r>
      <w:r w:rsidRPr="00443A8F">
        <w:rPr>
          <w:rFonts w:ascii="Arial" w:hAnsi="Arial" w:cs="Arial"/>
          <w:bCs/>
          <w:color w:val="000000" w:themeColor="text1"/>
          <w:spacing w:val="16"/>
          <w:sz w:val="16"/>
          <w:szCs w:val="16"/>
        </w:rPr>
        <w:t xml:space="preserve"> </w:t>
      </w:r>
      <w:r w:rsidRPr="00443A8F">
        <w:rPr>
          <w:rFonts w:ascii="Arial" w:hAnsi="Arial" w:cs="Arial"/>
          <w:bCs/>
          <w:color w:val="000000" w:themeColor="text1"/>
          <w:sz w:val="16"/>
          <w:szCs w:val="16"/>
        </w:rPr>
        <w:t>συνιστάται</w:t>
      </w:r>
      <w:r w:rsidRPr="00443A8F">
        <w:rPr>
          <w:rFonts w:ascii="Arial" w:hAnsi="Arial" w:cs="Arial"/>
          <w:bCs/>
          <w:color w:val="000000" w:themeColor="text1"/>
          <w:spacing w:val="15"/>
          <w:sz w:val="16"/>
          <w:szCs w:val="16"/>
        </w:rPr>
        <w:t xml:space="preserve"> στους οργανωτές να διενεργούν </w:t>
      </w:r>
      <w:r w:rsidRPr="00443A8F">
        <w:rPr>
          <w:rFonts w:ascii="Arial" w:hAnsi="Arial" w:cs="Arial"/>
          <w:bCs/>
          <w:color w:val="000000" w:themeColor="text1"/>
          <w:sz w:val="16"/>
          <w:szCs w:val="16"/>
        </w:rPr>
        <w:t>διοικητικός</w:t>
      </w:r>
      <w:r w:rsidRPr="00443A8F">
        <w:rPr>
          <w:rFonts w:ascii="Arial" w:hAnsi="Arial" w:cs="Arial"/>
          <w:bCs/>
          <w:color w:val="000000" w:themeColor="text1"/>
          <w:spacing w:val="15"/>
          <w:sz w:val="16"/>
          <w:szCs w:val="16"/>
        </w:rPr>
        <w:t xml:space="preserve"> </w:t>
      </w:r>
      <w:r w:rsidRPr="00443A8F">
        <w:rPr>
          <w:rFonts w:ascii="Arial" w:hAnsi="Arial" w:cs="Arial"/>
          <w:bCs/>
          <w:color w:val="000000" w:themeColor="text1"/>
          <w:sz w:val="16"/>
          <w:szCs w:val="16"/>
        </w:rPr>
        <w:t>έλεγχος</w:t>
      </w:r>
      <w:r w:rsidRPr="00443A8F">
        <w:rPr>
          <w:rFonts w:ascii="Arial" w:hAnsi="Arial" w:cs="Arial"/>
          <w:bCs/>
          <w:color w:val="000000" w:themeColor="text1"/>
          <w:spacing w:val="15"/>
          <w:sz w:val="16"/>
          <w:szCs w:val="16"/>
        </w:rPr>
        <w:t xml:space="preserve"> </w:t>
      </w:r>
      <w:r w:rsidRPr="00443A8F">
        <w:rPr>
          <w:rFonts w:ascii="Arial" w:hAnsi="Arial" w:cs="Arial"/>
          <w:bCs/>
          <w:color w:val="000000" w:themeColor="text1"/>
          <w:sz w:val="16"/>
          <w:szCs w:val="16"/>
        </w:rPr>
        <w:t>και</w:t>
      </w:r>
      <w:r w:rsidRPr="00443A8F">
        <w:rPr>
          <w:rFonts w:ascii="Arial" w:hAnsi="Arial" w:cs="Arial"/>
          <w:bCs/>
          <w:color w:val="000000" w:themeColor="text1"/>
          <w:spacing w:val="19"/>
          <w:sz w:val="16"/>
          <w:szCs w:val="16"/>
        </w:rPr>
        <w:t xml:space="preserve"> </w:t>
      </w:r>
      <w:r w:rsidRPr="00443A8F">
        <w:rPr>
          <w:rFonts w:ascii="Arial" w:hAnsi="Arial" w:cs="Arial"/>
          <w:bCs/>
          <w:color w:val="000000" w:themeColor="text1"/>
          <w:sz w:val="16"/>
          <w:szCs w:val="16"/>
        </w:rPr>
        <w:t>αρχικός</w:t>
      </w:r>
      <w:r w:rsidRPr="00443A8F">
        <w:rPr>
          <w:rFonts w:ascii="Arial" w:hAnsi="Arial" w:cs="Arial"/>
          <w:bCs/>
          <w:color w:val="000000" w:themeColor="text1"/>
          <w:spacing w:val="17"/>
          <w:sz w:val="16"/>
          <w:szCs w:val="16"/>
        </w:rPr>
        <w:t xml:space="preserve"> </w:t>
      </w:r>
      <w:r w:rsidRPr="00443A8F">
        <w:rPr>
          <w:rFonts w:ascii="Arial" w:hAnsi="Arial" w:cs="Arial"/>
          <w:bCs/>
          <w:color w:val="000000" w:themeColor="text1"/>
          <w:spacing w:val="-1"/>
          <w:sz w:val="16"/>
          <w:szCs w:val="16"/>
        </w:rPr>
        <w:t>τεχνικός</w:t>
      </w:r>
      <w:r w:rsidRPr="00443A8F">
        <w:rPr>
          <w:rFonts w:ascii="Arial" w:hAnsi="Arial" w:cs="Arial"/>
          <w:bCs/>
          <w:color w:val="000000" w:themeColor="text1"/>
          <w:spacing w:val="15"/>
          <w:sz w:val="16"/>
          <w:szCs w:val="16"/>
        </w:rPr>
        <w:t xml:space="preserve"> </w:t>
      </w:r>
      <w:r w:rsidRPr="00443A8F">
        <w:rPr>
          <w:rFonts w:ascii="Arial" w:hAnsi="Arial" w:cs="Arial"/>
          <w:bCs/>
          <w:color w:val="000000" w:themeColor="text1"/>
          <w:sz w:val="16"/>
          <w:szCs w:val="16"/>
        </w:rPr>
        <w:t>έλεγχος,</w:t>
      </w:r>
      <w:r w:rsidRPr="00443A8F">
        <w:rPr>
          <w:rFonts w:ascii="Arial" w:hAnsi="Arial" w:cs="Arial"/>
          <w:bCs/>
          <w:color w:val="000000" w:themeColor="text1"/>
          <w:spacing w:val="15"/>
          <w:sz w:val="16"/>
          <w:szCs w:val="16"/>
        </w:rPr>
        <w:t xml:space="preserve"> </w:t>
      </w:r>
    </w:p>
    <w:p w14:paraId="6D2AE697" w14:textId="77777777" w:rsidR="00576B64" w:rsidRDefault="00670360" w:rsidP="00576B64">
      <w:pPr>
        <w:tabs>
          <w:tab w:val="left" w:pos="910"/>
        </w:tabs>
        <w:ind w:left="360" w:hanging="90"/>
        <w:rPr>
          <w:rFonts w:ascii="Arial" w:hAnsi="Arial" w:cs="Arial"/>
          <w:bCs/>
          <w:color w:val="000000" w:themeColor="text1"/>
          <w:sz w:val="16"/>
          <w:szCs w:val="16"/>
        </w:rPr>
      </w:pPr>
      <w:r w:rsidRPr="00443A8F">
        <w:rPr>
          <w:rFonts w:ascii="Arial" w:hAnsi="Arial" w:cs="Arial"/>
          <w:bCs/>
          <w:color w:val="000000" w:themeColor="text1"/>
          <w:spacing w:val="15"/>
          <w:sz w:val="16"/>
          <w:szCs w:val="16"/>
        </w:rPr>
        <w:t>σύμφωνα με ωράριο Διοικητικού και Τεχνικού Ελέγχου</w:t>
      </w:r>
      <w:r w:rsidRPr="00443A8F">
        <w:rPr>
          <w:rFonts w:ascii="Arial" w:hAnsi="Arial" w:cs="Arial"/>
          <w:bCs/>
          <w:color w:val="000000" w:themeColor="text1"/>
          <w:sz w:val="16"/>
          <w:szCs w:val="16"/>
        </w:rPr>
        <w:t xml:space="preserve">. H εκπρόθεσμη προσέλευση συνεπάγεται την </w:t>
      </w:r>
    </w:p>
    <w:p w14:paraId="3BEA9510" w14:textId="77777777" w:rsidR="00576B64" w:rsidRDefault="00670360" w:rsidP="00576B64">
      <w:pPr>
        <w:tabs>
          <w:tab w:val="left" w:pos="910"/>
        </w:tabs>
        <w:ind w:left="360" w:hanging="90"/>
        <w:rPr>
          <w:rFonts w:ascii="Arial" w:hAnsi="Arial" w:cs="Arial"/>
          <w:bCs/>
          <w:color w:val="000000" w:themeColor="text1"/>
          <w:sz w:val="16"/>
          <w:szCs w:val="16"/>
        </w:rPr>
      </w:pPr>
      <w:r w:rsidRPr="00443A8F">
        <w:rPr>
          <w:rFonts w:ascii="Arial" w:hAnsi="Arial" w:cs="Arial"/>
          <w:bCs/>
          <w:color w:val="000000" w:themeColor="text1"/>
          <w:sz w:val="16"/>
          <w:szCs w:val="16"/>
        </w:rPr>
        <w:t xml:space="preserve">επιβολή προστίμου 100€ εκτός από την περίπτωση ανωτέρας βίας που θα κριθεί από τους Αγωνοδίκες. Η μη έγκαιρη </w:t>
      </w:r>
    </w:p>
    <w:p w14:paraId="474A2376" w14:textId="21DD253F" w:rsidR="00670360" w:rsidRPr="00443A8F" w:rsidRDefault="00670360" w:rsidP="00576B64">
      <w:pPr>
        <w:tabs>
          <w:tab w:val="left" w:pos="910"/>
        </w:tabs>
        <w:ind w:left="360" w:hanging="90"/>
        <w:rPr>
          <w:rFonts w:ascii="Arial" w:hAnsi="Arial" w:cs="Arial"/>
          <w:bCs/>
          <w:color w:val="000000" w:themeColor="text1"/>
          <w:sz w:val="16"/>
          <w:szCs w:val="16"/>
        </w:rPr>
      </w:pPr>
      <w:r w:rsidRPr="00443A8F">
        <w:rPr>
          <w:rFonts w:ascii="Arial" w:hAnsi="Arial" w:cs="Arial"/>
          <w:bCs/>
          <w:color w:val="000000" w:themeColor="text1"/>
          <w:sz w:val="16"/>
          <w:szCs w:val="16"/>
        </w:rPr>
        <w:t>άφιξη στον Αρχικό Τεχνικό Έλεγχο μπορεί να επιφέρει πρόστιμο μέχρι 100€.</w:t>
      </w:r>
    </w:p>
    <w:p w14:paraId="023F4DA6" w14:textId="316562FA" w:rsidR="00670360" w:rsidRDefault="00670360" w:rsidP="00576B64">
      <w:pPr>
        <w:pStyle w:val="a3"/>
        <w:tabs>
          <w:tab w:val="left" w:pos="709"/>
        </w:tabs>
        <w:spacing w:line="276" w:lineRule="auto"/>
        <w:ind w:left="0" w:right="11"/>
        <w:jc w:val="both"/>
        <w:rPr>
          <w:rFonts w:ascii="Arial" w:hAnsi="Arial" w:cs="Arial"/>
          <w:bCs/>
          <w:color w:val="000000" w:themeColor="text1"/>
          <w:sz w:val="16"/>
          <w:szCs w:val="16"/>
        </w:rPr>
      </w:pPr>
      <w:r w:rsidRPr="00443A8F">
        <w:rPr>
          <w:rFonts w:ascii="Arial" w:hAnsi="Arial" w:cs="Arial"/>
          <w:bCs/>
          <w:color w:val="000000" w:themeColor="text1"/>
          <w:spacing w:val="-1"/>
          <w:sz w:val="16"/>
          <w:szCs w:val="16"/>
        </w:rPr>
        <w:t xml:space="preserve">      Απαγορεύονται</w:t>
      </w:r>
      <w:r w:rsidRPr="00443A8F">
        <w:rPr>
          <w:rFonts w:ascii="Arial" w:hAnsi="Arial" w:cs="Arial"/>
          <w:bCs/>
          <w:color w:val="000000" w:themeColor="text1"/>
          <w:spacing w:val="-6"/>
          <w:sz w:val="16"/>
          <w:szCs w:val="16"/>
        </w:rPr>
        <w:t xml:space="preserve"> </w:t>
      </w:r>
      <w:r w:rsidRPr="00443A8F">
        <w:rPr>
          <w:rFonts w:ascii="Arial" w:hAnsi="Arial" w:cs="Arial"/>
          <w:bCs/>
          <w:color w:val="000000" w:themeColor="text1"/>
          <w:sz w:val="16"/>
          <w:szCs w:val="16"/>
        </w:rPr>
        <w:t>ΑΥΣΤΗΡΑ</w:t>
      </w:r>
      <w:r w:rsidRPr="00443A8F">
        <w:rPr>
          <w:rFonts w:ascii="Arial" w:hAnsi="Arial" w:cs="Arial"/>
          <w:bCs/>
          <w:color w:val="000000" w:themeColor="text1"/>
          <w:spacing w:val="-11"/>
          <w:sz w:val="16"/>
          <w:szCs w:val="16"/>
        </w:rPr>
        <w:t xml:space="preserve"> </w:t>
      </w:r>
      <w:r w:rsidRPr="00443A8F">
        <w:rPr>
          <w:rFonts w:ascii="Arial" w:hAnsi="Arial" w:cs="Arial"/>
          <w:bCs/>
          <w:color w:val="000000" w:themeColor="text1"/>
          <w:sz w:val="16"/>
          <w:szCs w:val="16"/>
        </w:rPr>
        <w:t>οι</w:t>
      </w:r>
      <w:r w:rsidRPr="00443A8F">
        <w:rPr>
          <w:rFonts w:ascii="Arial" w:hAnsi="Arial" w:cs="Arial"/>
          <w:bCs/>
          <w:color w:val="000000" w:themeColor="text1"/>
          <w:spacing w:val="-7"/>
          <w:sz w:val="16"/>
          <w:szCs w:val="16"/>
        </w:rPr>
        <w:t xml:space="preserve"> </w:t>
      </w:r>
      <w:r w:rsidRPr="00443A8F">
        <w:rPr>
          <w:rFonts w:ascii="Arial" w:hAnsi="Arial" w:cs="Arial"/>
          <w:bCs/>
          <w:color w:val="000000" w:themeColor="text1"/>
          <w:sz w:val="16"/>
          <w:szCs w:val="16"/>
        </w:rPr>
        <w:t>πινακίδες</w:t>
      </w:r>
      <w:r w:rsidRPr="00443A8F">
        <w:rPr>
          <w:rFonts w:ascii="Arial" w:hAnsi="Arial" w:cs="Arial"/>
          <w:bCs/>
          <w:color w:val="000000" w:themeColor="text1"/>
          <w:spacing w:val="-6"/>
          <w:sz w:val="16"/>
          <w:szCs w:val="16"/>
        </w:rPr>
        <w:t xml:space="preserve"> </w:t>
      </w:r>
      <w:r w:rsidRPr="00443A8F">
        <w:rPr>
          <w:rFonts w:ascii="Arial" w:hAnsi="Arial" w:cs="Arial"/>
          <w:bCs/>
          <w:color w:val="000000" w:themeColor="text1"/>
          <w:sz w:val="16"/>
          <w:szCs w:val="16"/>
        </w:rPr>
        <w:t>“ΔΟΚ”</w:t>
      </w:r>
      <w:r w:rsidRPr="00443A8F">
        <w:rPr>
          <w:rFonts w:ascii="Arial" w:hAnsi="Arial" w:cs="Arial"/>
          <w:bCs/>
          <w:color w:val="000000" w:themeColor="text1"/>
          <w:spacing w:val="-8"/>
          <w:sz w:val="16"/>
          <w:szCs w:val="16"/>
        </w:rPr>
        <w:t xml:space="preserve"> </w:t>
      </w:r>
      <w:r w:rsidRPr="00443A8F">
        <w:rPr>
          <w:rFonts w:ascii="Arial" w:hAnsi="Arial" w:cs="Arial"/>
          <w:bCs/>
          <w:color w:val="000000" w:themeColor="text1"/>
          <w:sz w:val="16"/>
          <w:szCs w:val="16"/>
        </w:rPr>
        <w:t>και</w:t>
      </w:r>
      <w:r w:rsidRPr="00443A8F">
        <w:rPr>
          <w:rFonts w:ascii="Arial" w:hAnsi="Arial" w:cs="Arial"/>
          <w:bCs/>
          <w:color w:val="000000" w:themeColor="text1"/>
          <w:spacing w:val="-6"/>
          <w:sz w:val="16"/>
          <w:szCs w:val="16"/>
        </w:rPr>
        <w:t xml:space="preserve"> </w:t>
      </w:r>
      <w:r w:rsidRPr="00443A8F">
        <w:rPr>
          <w:rFonts w:ascii="Arial" w:hAnsi="Arial" w:cs="Arial"/>
          <w:bCs/>
          <w:color w:val="000000" w:themeColor="text1"/>
          <w:sz w:val="16"/>
          <w:szCs w:val="16"/>
        </w:rPr>
        <w:t>“Μ”.</w:t>
      </w:r>
    </w:p>
    <w:p w14:paraId="0FC8B41E" w14:textId="77777777" w:rsidR="00576B64" w:rsidRPr="00443A8F" w:rsidRDefault="00576B64" w:rsidP="00670360">
      <w:pPr>
        <w:pStyle w:val="a3"/>
        <w:tabs>
          <w:tab w:val="left" w:pos="709"/>
        </w:tabs>
        <w:spacing w:line="276" w:lineRule="auto"/>
        <w:ind w:left="0" w:right="11"/>
        <w:jc w:val="both"/>
        <w:rPr>
          <w:rFonts w:ascii="Arial" w:hAnsi="Arial" w:cs="Arial"/>
          <w:bCs/>
          <w:color w:val="000000" w:themeColor="text1"/>
          <w:sz w:val="16"/>
          <w:szCs w:val="16"/>
        </w:rPr>
      </w:pPr>
    </w:p>
    <w:p w14:paraId="51927C5F" w14:textId="618BF8C7" w:rsidR="00670360" w:rsidRPr="00443A8F" w:rsidRDefault="00443A8F" w:rsidP="00576B64">
      <w:pPr>
        <w:tabs>
          <w:tab w:val="left" w:pos="910"/>
        </w:tabs>
        <w:ind w:left="270" w:hanging="270"/>
        <w:rPr>
          <w:rFonts w:ascii="Arial" w:hAnsi="Arial" w:cs="Arial"/>
          <w:b/>
          <w:bCs/>
          <w:color w:val="000000" w:themeColor="text1"/>
          <w:sz w:val="16"/>
          <w:szCs w:val="16"/>
        </w:rPr>
      </w:pPr>
      <w:r w:rsidRPr="00443A8F">
        <w:rPr>
          <w:rFonts w:ascii="Arial" w:hAnsi="Arial" w:cs="Arial"/>
          <w:b/>
          <w:bCs/>
          <w:color w:val="000000" w:themeColor="text1"/>
          <w:sz w:val="16"/>
          <w:szCs w:val="16"/>
        </w:rPr>
        <w:t>ΑΡΘΡΟ 9 – ΕΝΗΜΕΡΩΣΗ ΑΓΩΝΙΖΟΜΕΝΩΝ</w:t>
      </w:r>
    </w:p>
    <w:p w14:paraId="51D3E70C" w14:textId="774B3455" w:rsidR="00443A8F" w:rsidRPr="00443A8F" w:rsidRDefault="00443A8F" w:rsidP="00576B64">
      <w:pPr>
        <w:tabs>
          <w:tab w:val="left" w:pos="910"/>
        </w:tabs>
        <w:ind w:left="270" w:hanging="270"/>
        <w:rPr>
          <w:rFonts w:ascii="Arial" w:hAnsi="Arial" w:cs="Arial"/>
          <w:b/>
          <w:bCs/>
          <w:i/>
          <w:iCs/>
          <w:color w:val="000000" w:themeColor="text1"/>
          <w:sz w:val="16"/>
          <w:szCs w:val="16"/>
        </w:rPr>
      </w:pPr>
      <w:r w:rsidRPr="00443A8F">
        <w:rPr>
          <w:rFonts w:ascii="Arial" w:hAnsi="Arial" w:cs="Arial"/>
          <w:b/>
          <w:bCs/>
          <w:i/>
          <w:iCs/>
          <w:color w:val="000000" w:themeColor="text1"/>
          <w:sz w:val="16"/>
          <w:szCs w:val="16"/>
        </w:rPr>
        <w:t xml:space="preserve">(Να οριστεί η ημέρα, η ώρα και ο τόπος που θα γίνει η ενημέρωση αγωνοζόμενων) </w:t>
      </w:r>
    </w:p>
    <w:p w14:paraId="7BBA22A6" w14:textId="77777777" w:rsidR="00670360" w:rsidRPr="00443A8F" w:rsidRDefault="00670360" w:rsidP="00670360">
      <w:pPr>
        <w:pStyle w:val="a3"/>
        <w:spacing w:before="24" w:line="259" w:lineRule="auto"/>
        <w:ind w:left="248" w:right="246"/>
        <w:jc w:val="both"/>
        <w:rPr>
          <w:rFonts w:ascii="Arial" w:hAnsi="Arial" w:cs="Arial"/>
          <w:sz w:val="16"/>
          <w:szCs w:val="16"/>
        </w:rPr>
      </w:pPr>
      <w:r w:rsidRPr="00443A8F">
        <w:rPr>
          <w:rFonts w:ascii="Arial" w:hAnsi="Arial" w:cs="Arial"/>
          <w:sz w:val="16"/>
          <w:szCs w:val="16"/>
        </w:rPr>
        <w:t>Μετά την ολοκλήρωση του Διοικητικού Ελέγχου και του Τεχνικού Ελέγχου, όλων των οχημάτων, πραγματοποιείται το Briefing των οδηγών σε χώρο που αναγράφεται στον Συμπληρωματικό Κανονισμό. Κατά τη διάρκεια του Briefing οι Αγωνοδίκες παίρνουν υποχρεωτικά παρουσίες σε έντυπο και τις παραδίδουν στην ΕΠΑ/ΟΜΑΕ. Η παρουσία του οδηγού, ή σε περίπτωση ανώτερης βίας ενός εκπροσώπου του, είναι υποχρεωτική. Σε διαφορετική περίπτωση ο οδηγός μπορεί να τιμωρηθεί με αποκλεισμό ή με υψηλό χρηματικό πρόστιμο.</w:t>
      </w:r>
    </w:p>
    <w:p w14:paraId="1BCD3D5F" w14:textId="77777777" w:rsidR="00443A8F" w:rsidRDefault="00670360" w:rsidP="00670360">
      <w:pPr>
        <w:pStyle w:val="a3"/>
        <w:spacing w:before="161" w:line="259" w:lineRule="auto"/>
        <w:ind w:left="248" w:right="250"/>
        <w:jc w:val="both"/>
        <w:rPr>
          <w:rFonts w:ascii="Arial" w:hAnsi="Arial" w:cs="Arial"/>
          <w:sz w:val="16"/>
          <w:szCs w:val="16"/>
        </w:rPr>
      </w:pPr>
      <w:r w:rsidRPr="00443A8F">
        <w:rPr>
          <w:rFonts w:ascii="Arial" w:hAnsi="Arial" w:cs="Arial"/>
          <w:sz w:val="16"/>
          <w:szCs w:val="16"/>
        </w:rPr>
        <w:t>Κατά τη διάρκεια του Briefing θα πρέπει να αναφερθεί ο τρόπος διεξαγωγής του αγώνα, από την είσοδο του οχήματος στον χώρο της αναμονής της εκκίνησης έως και τον χώρο στάθμευσης (</w:t>
      </w:r>
      <w:r w:rsidRPr="00443A8F">
        <w:rPr>
          <w:rFonts w:ascii="Arial" w:hAnsi="Arial" w:cs="Arial"/>
          <w:sz w:val="16"/>
          <w:szCs w:val="16"/>
          <w:lang w:val="en-US"/>
        </w:rPr>
        <w:t>paddocks</w:t>
      </w:r>
      <w:r w:rsidRPr="00443A8F">
        <w:rPr>
          <w:rFonts w:ascii="Arial" w:hAnsi="Arial" w:cs="Arial"/>
          <w:sz w:val="16"/>
          <w:szCs w:val="16"/>
        </w:rPr>
        <w:t xml:space="preserve">). </w:t>
      </w:r>
    </w:p>
    <w:p w14:paraId="2ED03EDB" w14:textId="013650FA" w:rsidR="00670360" w:rsidRPr="00443A8F" w:rsidRDefault="00670360" w:rsidP="00670360">
      <w:pPr>
        <w:pStyle w:val="a3"/>
        <w:spacing w:before="161" w:line="259" w:lineRule="auto"/>
        <w:ind w:left="248" w:right="250"/>
        <w:jc w:val="both"/>
        <w:rPr>
          <w:rFonts w:ascii="Arial" w:hAnsi="Arial" w:cs="Arial"/>
          <w:sz w:val="16"/>
          <w:szCs w:val="16"/>
        </w:rPr>
      </w:pPr>
      <w:r w:rsidRPr="00443A8F">
        <w:rPr>
          <w:rFonts w:ascii="Arial" w:hAnsi="Arial" w:cs="Arial"/>
          <w:sz w:val="16"/>
          <w:szCs w:val="16"/>
        </w:rPr>
        <w:t>Ειδικότερα κατ’ ελάχιστο, θα πρέπει να αναφέρεται ότι:</w:t>
      </w:r>
    </w:p>
    <w:p w14:paraId="0608177A" w14:textId="77777777" w:rsidR="00670360" w:rsidRPr="00443A8F" w:rsidRDefault="00670360" w:rsidP="00670360">
      <w:pPr>
        <w:pStyle w:val="a4"/>
        <w:numPr>
          <w:ilvl w:val="0"/>
          <w:numId w:val="13"/>
        </w:numPr>
        <w:spacing w:before="159" w:line="256" w:lineRule="auto"/>
        <w:ind w:left="270" w:right="249" w:hanging="270"/>
        <w:jc w:val="left"/>
        <w:rPr>
          <w:rFonts w:ascii="Arial" w:hAnsi="Arial" w:cs="Arial"/>
          <w:sz w:val="16"/>
          <w:szCs w:val="16"/>
        </w:rPr>
      </w:pPr>
      <w:r w:rsidRPr="00443A8F">
        <w:rPr>
          <w:rFonts w:ascii="Arial" w:hAnsi="Arial" w:cs="Arial"/>
          <w:sz w:val="16"/>
          <w:szCs w:val="16"/>
        </w:rPr>
        <w:t>κατά την είσοδο στον χώρο αναμονής ο οδηγός δεν πρέπει να εκτελεί καμιά άλλη ενέργεια, όπως ζέσταμα ελαστικών (burnout)κ.α., παρά μόνον ζέσταμα του</w:t>
      </w:r>
      <w:r w:rsidRPr="00443A8F">
        <w:rPr>
          <w:rFonts w:ascii="Arial" w:hAnsi="Arial" w:cs="Arial"/>
          <w:spacing w:val="-5"/>
          <w:sz w:val="16"/>
          <w:szCs w:val="16"/>
        </w:rPr>
        <w:t xml:space="preserve"> </w:t>
      </w:r>
      <w:r w:rsidRPr="00443A8F">
        <w:rPr>
          <w:rFonts w:ascii="Arial" w:hAnsi="Arial" w:cs="Arial"/>
          <w:sz w:val="16"/>
          <w:szCs w:val="16"/>
        </w:rPr>
        <w:t>κινητήρα εν στάση.</w:t>
      </w:r>
    </w:p>
    <w:p w14:paraId="7F795478" w14:textId="77777777" w:rsidR="00670360" w:rsidRPr="00443A8F" w:rsidRDefault="00670360" w:rsidP="00670360">
      <w:pPr>
        <w:pStyle w:val="a4"/>
        <w:numPr>
          <w:ilvl w:val="0"/>
          <w:numId w:val="13"/>
        </w:numPr>
        <w:tabs>
          <w:tab w:val="left" w:pos="270"/>
        </w:tabs>
        <w:spacing w:before="4" w:line="259" w:lineRule="auto"/>
        <w:ind w:left="270" w:right="252" w:hanging="270"/>
        <w:jc w:val="left"/>
        <w:rPr>
          <w:rFonts w:ascii="Arial" w:hAnsi="Arial" w:cs="Arial"/>
          <w:sz w:val="16"/>
          <w:szCs w:val="16"/>
        </w:rPr>
      </w:pPr>
      <w:r w:rsidRPr="00443A8F">
        <w:rPr>
          <w:rFonts w:ascii="Arial" w:hAnsi="Arial" w:cs="Arial"/>
          <w:sz w:val="16"/>
          <w:szCs w:val="16"/>
        </w:rPr>
        <w:t xml:space="preserve">αφού κληθεί από τα αρμόδια όργανα στον χώρο ζεστάματος ελαστικών (burnout) εκτελεί την διαδικασία αυτή </w:t>
      </w:r>
      <w:r w:rsidRPr="00443A8F">
        <w:rPr>
          <w:rFonts w:ascii="Arial" w:hAnsi="Arial" w:cs="Arial"/>
          <w:b/>
          <w:sz w:val="16"/>
          <w:szCs w:val="16"/>
        </w:rPr>
        <w:t xml:space="preserve">μόνον μία φορά </w:t>
      </w:r>
      <w:r w:rsidRPr="00443A8F">
        <w:rPr>
          <w:rFonts w:ascii="Arial" w:hAnsi="Arial" w:cs="Arial"/>
          <w:sz w:val="16"/>
          <w:szCs w:val="16"/>
        </w:rPr>
        <w:t xml:space="preserve">και </w:t>
      </w:r>
      <w:r w:rsidRPr="00443A8F">
        <w:rPr>
          <w:rFonts w:ascii="Arial" w:hAnsi="Arial" w:cs="Arial"/>
          <w:b/>
          <w:sz w:val="16"/>
          <w:szCs w:val="16"/>
        </w:rPr>
        <w:t>μόνο μετά από υπόδειξη του</w:t>
      </w:r>
      <w:r w:rsidRPr="00443A8F">
        <w:rPr>
          <w:rFonts w:ascii="Arial" w:hAnsi="Arial" w:cs="Arial"/>
          <w:b/>
          <w:spacing w:val="-9"/>
          <w:sz w:val="16"/>
          <w:szCs w:val="16"/>
        </w:rPr>
        <w:t xml:space="preserve"> </w:t>
      </w:r>
      <w:r w:rsidRPr="00443A8F">
        <w:rPr>
          <w:rFonts w:ascii="Arial" w:hAnsi="Arial" w:cs="Arial"/>
          <w:b/>
          <w:sz w:val="16"/>
          <w:szCs w:val="16"/>
        </w:rPr>
        <w:t>ΑΦΕΤΗ</w:t>
      </w:r>
      <w:r w:rsidRPr="00443A8F">
        <w:rPr>
          <w:rFonts w:ascii="Arial" w:hAnsi="Arial" w:cs="Arial"/>
          <w:sz w:val="16"/>
          <w:szCs w:val="16"/>
        </w:rPr>
        <w:t>!</w:t>
      </w:r>
    </w:p>
    <w:p w14:paraId="6CAA85CA" w14:textId="77777777" w:rsidR="00670360" w:rsidRPr="00443A8F" w:rsidRDefault="00670360" w:rsidP="00670360">
      <w:pPr>
        <w:pStyle w:val="a4"/>
        <w:numPr>
          <w:ilvl w:val="0"/>
          <w:numId w:val="13"/>
        </w:numPr>
        <w:tabs>
          <w:tab w:val="left" w:pos="270"/>
        </w:tabs>
        <w:spacing w:before="0" w:line="259" w:lineRule="auto"/>
        <w:ind w:left="270" w:right="250" w:hanging="270"/>
        <w:rPr>
          <w:rFonts w:ascii="Arial" w:hAnsi="Arial" w:cs="Arial"/>
          <w:sz w:val="16"/>
          <w:szCs w:val="16"/>
        </w:rPr>
      </w:pPr>
      <w:r w:rsidRPr="00443A8F">
        <w:rPr>
          <w:rFonts w:ascii="Arial" w:hAnsi="Arial" w:cs="Arial"/>
          <w:sz w:val="16"/>
          <w:szCs w:val="16"/>
        </w:rPr>
        <w:t>όταν τελειώσει η διαδικασία του ζεστάματος ελαστικών και οι οδηγοί κληθούν  να προσεγγίσουν</w:t>
      </w:r>
      <w:r w:rsidRPr="00443A8F">
        <w:rPr>
          <w:rFonts w:ascii="Arial" w:hAnsi="Arial" w:cs="Arial"/>
          <w:spacing w:val="15"/>
          <w:sz w:val="16"/>
          <w:szCs w:val="16"/>
        </w:rPr>
        <w:t xml:space="preserve"> </w:t>
      </w:r>
      <w:r w:rsidRPr="00443A8F">
        <w:rPr>
          <w:rFonts w:ascii="Arial" w:hAnsi="Arial" w:cs="Arial"/>
          <w:sz w:val="16"/>
          <w:szCs w:val="16"/>
        </w:rPr>
        <w:t>το</w:t>
      </w:r>
      <w:r w:rsidRPr="00443A8F">
        <w:rPr>
          <w:rFonts w:ascii="Arial" w:hAnsi="Arial" w:cs="Arial"/>
          <w:spacing w:val="16"/>
          <w:sz w:val="16"/>
          <w:szCs w:val="16"/>
        </w:rPr>
        <w:t xml:space="preserve"> </w:t>
      </w:r>
      <w:r w:rsidRPr="00443A8F">
        <w:rPr>
          <w:rFonts w:ascii="Arial" w:hAnsi="Arial" w:cs="Arial"/>
          <w:sz w:val="16"/>
          <w:szCs w:val="16"/>
        </w:rPr>
        <w:t>σημείο</w:t>
      </w:r>
      <w:r w:rsidRPr="00443A8F">
        <w:rPr>
          <w:rFonts w:ascii="Arial" w:hAnsi="Arial" w:cs="Arial"/>
          <w:spacing w:val="15"/>
          <w:sz w:val="16"/>
          <w:szCs w:val="16"/>
        </w:rPr>
        <w:t xml:space="preserve"> </w:t>
      </w:r>
      <w:r w:rsidRPr="00443A8F">
        <w:rPr>
          <w:rFonts w:ascii="Arial" w:hAnsi="Arial" w:cs="Arial"/>
          <w:sz w:val="16"/>
          <w:szCs w:val="16"/>
        </w:rPr>
        <w:t>εκκίνησης,</w:t>
      </w:r>
      <w:r w:rsidRPr="00443A8F">
        <w:rPr>
          <w:rFonts w:ascii="Arial" w:hAnsi="Arial" w:cs="Arial"/>
          <w:spacing w:val="17"/>
          <w:sz w:val="16"/>
          <w:szCs w:val="16"/>
        </w:rPr>
        <w:t xml:space="preserve"> </w:t>
      </w:r>
      <w:r w:rsidRPr="00443A8F">
        <w:rPr>
          <w:rFonts w:ascii="Arial" w:hAnsi="Arial" w:cs="Arial"/>
          <w:sz w:val="16"/>
          <w:szCs w:val="16"/>
        </w:rPr>
        <w:t>πρέπει</w:t>
      </w:r>
      <w:r w:rsidRPr="00443A8F">
        <w:rPr>
          <w:rFonts w:ascii="Arial" w:hAnsi="Arial" w:cs="Arial"/>
          <w:spacing w:val="16"/>
          <w:sz w:val="16"/>
          <w:szCs w:val="16"/>
        </w:rPr>
        <w:t xml:space="preserve"> </w:t>
      </w:r>
      <w:r w:rsidRPr="00443A8F">
        <w:rPr>
          <w:rFonts w:ascii="Arial" w:hAnsi="Arial" w:cs="Arial"/>
          <w:sz w:val="16"/>
          <w:szCs w:val="16"/>
        </w:rPr>
        <w:t>ο</w:t>
      </w:r>
      <w:r w:rsidRPr="00443A8F">
        <w:rPr>
          <w:rFonts w:ascii="Arial" w:hAnsi="Arial" w:cs="Arial"/>
          <w:spacing w:val="15"/>
          <w:sz w:val="16"/>
          <w:szCs w:val="16"/>
        </w:rPr>
        <w:t xml:space="preserve"> </w:t>
      </w:r>
      <w:r w:rsidRPr="00443A8F">
        <w:rPr>
          <w:rFonts w:ascii="Arial" w:hAnsi="Arial" w:cs="Arial"/>
          <w:sz w:val="16"/>
          <w:szCs w:val="16"/>
        </w:rPr>
        <w:t>πρώτος</w:t>
      </w:r>
      <w:r w:rsidRPr="00443A8F">
        <w:rPr>
          <w:rFonts w:ascii="Arial" w:hAnsi="Arial" w:cs="Arial"/>
          <w:spacing w:val="16"/>
          <w:sz w:val="16"/>
          <w:szCs w:val="16"/>
        </w:rPr>
        <w:t xml:space="preserve"> </w:t>
      </w:r>
      <w:r w:rsidRPr="00443A8F">
        <w:rPr>
          <w:rFonts w:ascii="Arial" w:hAnsi="Arial" w:cs="Arial"/>
          <w:sz w:val="16"/>
          <w:szCs w:val="16"/>
        </w:rPr>
        <w:t>οδηγός,</w:t>
      </w:r>
      <w:r w:rsidRPr="00443A8F">
        <w:rPr>
          <w:rFonts w:ascii="Arial" w:hAnsi="Arial" w:cs="Arial"/>
          <w:spacing w:val="16"/>
          <w:sz w:val="16"/>
          <w:szCs w:val="16"/>
        </w:rPr>
        <w:t xml:space="preserve"> </w:t>
      </w:r>
      <w:r w:rsidRPr="00443A8F">
        <w:rPr>
          <w:rFonts w:ascii="Arial" w:hAnsi="Arial" w:cs="Arial"/>
          <w:sz w:val="16"/>
          <w:szCs w:val="16"/>
        </w:rPr>
        <w:t>που</w:t>
      </w:r>
      <w:r w:rsidRPr="00443A8F">
        <w:rPr>
          <w:rFonts w:ascii="Arial" w:hAnsi="Arial" w:cs="Arial"/>
          <w:spacing w:val="16"/>
          <w:sz w:val="16"/>
          <w:szCs w:val="16"/>
        </w:rPr>
        <w:t xml:space="preserve"> </w:t>
      </w:r>
      <w:r w:rsidRPr="00443A8F">
        <w:rPr>
          <w:rFonts w:ascii="Arial" w:hAnsi="Arial" w:cs="Arial"/>
          <w:sz w:val="16"/>
          <w:szCs w:val="16"/>
        </w:rPr>
        <w:t>θα</w:t>
      </w:r>
      <w:r w:rsidRPr="00443A8F">
        <w:rPr>
          <w:rFonts w:ascii="Arial" w:hAnsi="Arial" w:cs="Arial"/>
          <w:spacing w:val="16"/>
          <w:sz w:val="16"/>
          <w:szCs w:val="16"/>
        </w:rPr>
        <w:t xml:space="preserve"> </w:t>
      </w:r>
      <w:r w:rsidRPr="00443A8F">
        <w:rPr>
          <w:rFonts w:ascii="Arial" w:hAnsi="Arial" w:cs="Arial"/>
          <w:sz w:val="16"/>
          <w:szCs w:val="16"/>
        </w:rPr>
        <w:t>προσεγγίσει,</w:t>
      </w:r>
      <w:r w:rsidRPr="00443A8F">
        <w:rPr>
          <w:rFonts w:ascii="Arial" w:hAnsi="Arial" w:cs="Arial"/>
          <w:spacing w:val="16"/>
          <w:sz w:val="16"/>
          <w:szCs w:val="16"/>
        </w:rPr>
        <w:t xml:space="preserve"> </w:t>
      </w:r>
      <w:r w:rsidRPr="00443A8F">
        <w:rPr>
          <w:rFonts w:ascii="Arial" w:hAnsi="Arial" w:cs="Arial"/>
          <w:sz w:val="16"/>
          <w:szCs w:val="16"/>
        </w:rPr>
        <w:t>να</w:t>
      </w:r>
      <w:r w:rsidRPr="00443A8F">
        <w:rPr>
          <w:rFonts w:ascii="Arial" w:hAnsi="Arial" w:cs="Arial"/>
          <w:spacing w:val="16"/>
          <w:sz w:val="16"/>
          <w:szCs w:val="16"/>
        </w:rPr>
        <w:t xml:space="preserve"> </w:t>
      </w:r>
      <w:r w:rsidRPr="00443A8F">
        <w:rPr>
          <w:rFonts w:ascii="Arial" w:hAnsi="Arial" w:cs="Arial"/>
          <w:sz w:val="16"/>
          <w:szCs w:val="16"/>
        </w:rPr>
        <w:t>κόψει</w:t>
      </w:r>
      <w:r w:rsidRPr="00443A8F">
        <w:rPr>
          <w:rFonts w:ascii="Arial" w:hAnsi="Arial" w:cs="Arial"/>
          <w:spacing w:val="15"/>
          <w:sz w:val="16"/>
          <w:szCs w:val="16"/>
        </w:rPr>
        <w:t xml:space="preserve"> </w:t>
      </w:r>
      <w:r w:rsidRPr="00443A8F">
        <w:rPr>
          <w:rFonts w:ascii="Arial" w:hAnsi="Arial" w:cs="Arial"/>
          <w:sz w:val="16"/>
          <w:szCs w:val="16"/>
        </w:rPr>
        <w:t>τη</w:t>
      </w:r>
    </w:p>
    <w:p w14:paraId="64DB7C82" w14:textId="77777777" w:rsidR="00670360" w:rsidRPr="00443A8F" w:rsidRDefault="00670360" w:rsidP="00670360">
      <w:pPr>
        <w:pStyle w:val="a3"/>
        <w:spacing w:before="55" w:line="259" w:lineRule="auto"/>
        <w:ind w:left="270" w:right="250"/>
        <w:jc w:val="both"/>
        <w:rPr>
          <w:rFonts w:ascii="Arial" w:hAnsi="Arial" w:cs="Arial"/>
          <w:sz w:val="16"/>
          <w:szCs w:val="16"/>
        </w:rPr>
      </w:pPr>
      <w:r w:rsidRPr="00443A8F">
        <w:rPr>
          <w:rFonts w:ascii="Arial" w:hAnsi="Arial" w:cs="Arial"/>
          <w:sz w:val="16"/>
          <w:szCs w:val="16"/>
        </w:rPr>
        <w:t xml:space="preserve">δέσμη Prestage της λωρίδας που αγωνίζεται </w:t>
      </w:r>
      <w:r w:rsidRPr="00443A8F">
        <w:rPr>
          <w:rFonts w:ascii="Arial" w:hAnsi="Arial" w:cs="Arial"/>
          <w:b/>
          <w:sz w:val="16"/>
          <w:szCs w:val="16"/>
        </w:rPr>
        <w:t>και να περιμένει τον δεύτερο οδηγό να κόψει επίσης τη δική του δέσμη Prestage</w:t>
      </w:r>
      <w:r w:rsidRPr="00443A8F">
        <w:rPr>
          <w:rFonts w:ascii="Arial" w:hAnsi="Arial" w:cs="Arial"/>
          <w:sz w:val="16"/>
          <w:szCs w:val="16"/>
        </w:rPr>
        <w:t xml:space="preserve">. Κατόπιν, μπορεί οποιοσδήποτε οδηγός να κόψει τη δέσμη του Stage πρώτος και το πολύ μέσα σε 10’’ θα δοθεί εκκίνηση και ο δεύτερος οδηγός θα πρέπει σε αυτό το διάστημα  να έχει κόψει την δέσμη </w:t>
      </w:r>
      <w:r w:rsidRPr="00443A8F">
        <w:rPr>
          <w:rFonts w:ascii="Arial" w:hAnsi="Arial" w:cs="Arial"/>
          <w:sz w:val="16"/>
          <w:szCs w:val="16"/>
          <w:lang w:val="en-US"/>
        </w:rPr>
        <w:t>Stage</w:t>
      </w:r>
      <w:r w:rsidRPr="00443A8F">
        <w:rPr>
          <w:rFonts w:ascii="Arial" w:hAnsi="Arial" w:cs="Arial"/>
          <w:sz w:val="16"/>
          <w:szCs w:val="16"/>
        </w:rPr>
        <w:t xml:space="preserve"> άλλως  θα δοθεί εκκίνηση και θα χάσει το πέρασμα.</w:t>
      </w:r>
    </w:p>
    <w:p w14:paraId="5344773E" w14:textId="77777777" w:rsidR="00670360" w:rsidRPr="00443A8F" w:rsidRDefault="00670360" w:rsidP="00670360">
      <w:pPr>
        <w:tabs>
          <w:tab w:val="left" w:pos="270"/>
          <w:tab w:val="left" w:pos="910"/>
        </w:tabs>
        <w:spacing w:before="182"/>
        <w:ind w:left="270"/>
        <w:rPr>
          <w:rFonts w:ascii="Arial" w:hAnsi="Arial" w:cs="Arial"/>
          <w:sz w:val="16"/>
          <w:szCs w:val="16"/>
        </w:rPr>
      </w:pPr>
      <w:r w:rsidRPr="00443A8F">
        <w:rPr>
          <w:rFonts w:ascii="Arial" w:hAnsi="Arial" w:cs="Arial"/>
          <w:sz w:val="16"/>
          <w:szCs w:val="16"/>
        </w:rPr>
        <w:t>Στήσιμο στην εκκίνηση χωρίς την υπόδειξη του ΑΦΕΤΗ επιφέρει αυστηρή</w:t>
      </w:r>
      <w:r w:rsidRPr="00443A8F">
        <w:rPr>
          <w:rFonts w:ascii="Arial" w:hAnsi="Arial" w:cs="Arial"/>
          <w:spacing w:val="-11"/>
          <w:sz w:val="16"/>
          <w:szCs w:val="16"/>
        </w:rPr>
        <w:t xml:space="preserve"> </w:t>
      </w:r>
      <w:r w:rsidRPr="00443A8F">
        <w:rPr>
          <w:rFonts w:ascii="Arial" w:hAnsi="Arial" w:cs="Arial"/>
          <w:sz w:val="16"/>
          <w:szCs w:val="16"/>
        </w:rPr>
        <w:t xml:space="preserve">τιμωρία. </w:t>
      </w:r>
    </w:p>
    <w:p w14:paraId="106E8C01" w14:textId="75B36F96" w:rsidR="00443A8F" w:rsidRDefault="00443A8F" w:rsidP="00443A8F">
      <w:pPr>
        <w:tabs>
          <w:tab w:val="left" w:pos="770"/>
        </w:tabs>
        <w:spacing w:before="159"/>
        <w:ind w:left="630" w:hanging="630"/>
        <w:rPr>
          <w:rFonts w:ascii="Arial" w:hAnsi="Arial" w:cs="Arial"/>
          <w:b/>
          <w:bCs/>
          <w:color w:val="000000" w:themeColor="text1"/>
          <w:sz w:val="16"/>
          <w:szCs w:val="16"/>
        </w:rPr>
      </w:pPr>
      <w:r w:rsidRPr="00443A8F">
        <w:rPr>
          <w:rFonts w:ascii="Arial" w:hAnsi="Arial" w:cs="Arial"/>
          <w:b/>
          <w:bCs/>
          <w:color w:val="000000" w:themeColor="text1"/>
          <w:sz w:val="16"/>
          <w:szCs w:val="16"/>
        </w:rPr>
        <w:t>ΑΡΘΡΟ 10 – ΤΕΧΝΙΚΟΣ ΕΛΕΓΧΟΣ ΜΕΤΑ ΑΠΟ ΚΑΘΕ ΣΚΕΛΟΣ</w:t>
      </w:r>
    </w:p>
    <w:p w14:paraId="7BFDB7C9" w14:textId="77777777" w:rsidR="00443A8F" w:rsidRPr="00443A8F" w:rsidRDefault="00443A8F" w:rsidP="001C1BD7">
      <w:pPr>
        <w:spacing w:before="26" w:line="259" w:lineRule="auto"/>
        <w:ind w:right="248"/>
        <w:jc w:val="both"/>
        <w:rPr>
          <w:rFonts w:ascii="Arial" w:hAnsi="Arial" w:cs="Arial"/>
          <w:color w:val="000000" w:themeColor="text1"/>
          <w:sz w:val="16"/>
          <w:szCs w:val="16"/>
        </w:rPr>
      </w:pPr>
      <w:r w:rsidRPr="00443A8F">
        <w:rPr>
          <w:rFonts w:ascii="Arial" w:hAnsi="Arial" w:cs="Arial"/>
          <w:color w:val="000000" w:themeColor="text1"/>
          <w:sz w:val="16"/>
          <w:szCs w:val="16"/>
        </w:rPr>
        <w:t xml:space="preserve">Μετά την ολοκλήρωση κάθε σκέλους, μπορεί να γίνεται τεχνικός έλεγχος, ο οποίος, </w:t>
      </w:r>
      <w:r w:rsidRPr="00443A8F">
        <w:rPr>
          <w:rFonts w:ascii="Arial" w:hAnsi="Arial" w:cs="Arial"/>
          <w:b/>
          <w:color w:val="000000" w:themeColor="text1"/>
          <w:sz w:val="16"/>
          <w:szCs w:val="16"/>
        </w:rPr>
        <w:t>μετά το πέρας του αγώνα, μπορεί να φθάσει μέχρι και τη αποσυναρμολόγηση οχήματος</w:t>
      </w:r>
      <w:r w:rsidRPr="00443A8F">
        <w:rPr>
          <w:rFonts w:ascii="Arial" w:hAnsi="Arial" w:cs="Arial"/>
          <w:color w:val="000000" w:themeColor="text1"/>
          <w:sz w:val="16"/>
          <w:szCs w:val="16"/>
        </w:rPr>
        <w:t>. Αν η αποσυναρμολόγηση είναι αποτέλεσμα ενστάσεως ο ενιστάμενος πρέπει να καταβάλλει, εκτός από το παράβολο ενστάσεως, και το παράβολο τεχνικών εργασιών που προβλέπεται από τη σχετική εγκύκλιο της ΕΠΑ/ΟΜΑΕ.</w:t>
      </w:r>
    </w:p>
    <w:p w14:paraId="1CB7C2C2" w14:textId="77777777" w:rsidR="00670360" w:rsidRPr="00670360" w:rsidRDefault="00670360" w:rsidP="00670360">
      <w:pPr>
        <w:tabs>
          <w:tab w:val="left" w:pos="673"/>
          <w:tab w:val="left" w:pos="674"/>
        </w:tabs>
        <w:spacing w:line="256" w:lineRule="auto"/>
        <w:ind w:right="250"/>
        <w:rPr>
          <w:rFonts w:ascii="Arial" w:hAnsi="Arial" w:cs="Arial"/>
          <w:color w:val="000000" w:themeColor="text1"/>
          <w:sz w:val="16"/>
          <w:szCs w:val="16"/>
        </w:rPr>
      </w:pPr>
    </w:p>
    <w:p w14:paraId="16965F6B" w14:textId="5BE51E5A" w:rsidR="00443A8F" w:rsidRPr="00C31DFC" w:rsidRDefault="00443A8F" w:rsidP="00443A8F">
      <w:pPr>
        <w:tabs>
          <w:tab w:val="left" w:pos="770"/>
        </w:tabs>
        <w:spacing w:before="160"/>
        <w:ind w:left="630" w:hanging="630"/>
        <w:rPr>
          <w:rFonts w:ascii="Arial" w:hAnsi="Arial" w:cs="Arial"/>
          <w:b/>
          <w:bCs/>
          <w:color w:val="000000" w:themeColor="text1"/>
          <w:sz w:val="16"/>
          <w:szCs w:val="16"/>
        </w:rPr>
      </w:pPr>
      <w:r w:rsidRPr="00C31DFC">
        <w:rPr>
          <w:rFonts w:ascii="Arial" w:hAnsi="Arial" w:cs="Arial"/>
          <w:b/>
          <w:bCs/>
          <w:color w:val="000000" w:themeColor="text1"/>
          <w:sz w:val="16"/>
          <w:szCs w:val="16"/>
        </w:rPr>
        <w:t>ΑΡΘΡΟ 11 -ΓΕΝΙΚΕΣ ΔΙΑΤΑΞΕΙΣ</w:t>
      </w:r>
    </w:p>
    <w:p w14:paraId="21D74472" w14:textId="77777777" w:rsidR="00443A8F" w:rsidRPr="00C31DFC" w:rsidRDefault="00443A8F" w:rsidP="001C1BD7">
      <w:pPr>
        <w:pStyle w:val="a3"/>
        <w:spacing w:before="55"/>
        <w:ind w:left="0"/>
        <w:rPr>
          <w:rFonts w:ascii="Arial" w:hAnsi="Arial" w:cs="Arial"/>
          <w:color w:val="000000" w:themeColor="text1"/>
          <w:sz w:val="16"/>
          <w:szCs w:val="16"/>
        </w:rPr>
      </w:pPr>
      <w:r w:rsidRPr="00C31DFC">
        <w:rPr>
          <w:rFonts w:ascii="Arial" w:hAnsi="Arial" w:cs="Arial"/>
          <w:color w:val="000000" w:themeColor="text1"/>
          <w:sz w:val="16"/>
          <w:szCs w:val="16"/>
        </w:rPr>
        <w:t>Απαγορεύεται στους αγωνιζόμενους με ποινή αποκλεισμού:</w:t>
      </w:r>
    </w:p>
    <w:p w14:paraId="5A698235" w14:textId="77777777" w:rsidR="00443A8F" w:rsidRPr="00C31DFC" w:rsidRDefault="00443A8F" w:rsidP="00443A8F">
      <w:pPr>
        <w:pStyle w:val="a4"/>
        <w:numPr>
          <w:ilvl w:val="0"/>
          <w:numId w:val="13"/>
        </w:numPr>
        <w:tabs>
          <w:tab w:val="left" w:pos="674"/>
        </w:tabs>
        <w:spacing w:before="181"/>
        <w:ind w:left="270" w:hanging="270"/>
        <w:rPr>
          <w:rFonts w:ascii="Arial" w:hAnsi="Arial" w:cs="Arial"/>
          <w:color w:val="000000" w:themeColor="text1"/>
          <w:sz w:val="16"/>
          <w:szCs w:val="16"/>
        </w:rPr>
      </w:pPr>
      <w:r w:rsidRPr="00C31DFC">
        <w:rPr>
          <w:rFonts w:ascii="Arial" w:hAnsi="Arial" w:cs="Arial"/>
          <w:color w:val="000000" w:themeColor="text1"/>
          <w:sz w:val="16"/>
          <w:szCs w:val="16"/>
        </w:rPr>
        <w:t>Να κατευθύνουν για οποιοδήποτε λόγο το όχημά τους αντίθετα με τη φορά του</w:t>
      </w:r>
      <w:r w:rsidRPr="00C31DFC">
        <w:rPr>
          <w:rFonts w:ascii="Arial" w:hAnsi="Arial" w:cs="Arial"/>
          <w:color w:val="000000" w:themeColor="text1"/>
          <w:spacing w:val="-14"/>
          <w:sz w:val="16"/>
          <w:szCs w:val="16"/>
        </w:rPr>
        <w:t xml:space="preserve"> </w:t>
      </w:r>
      <w:r w:rsidRPr="00C31DFC">
        <w:rPr>
          <w:rFonts w:ascii="Arial" w:hAnsi="Arial" w:cs="Arial"/>
          <w:color w:val="000000" w:themeColor="text1"/>
          <w:sz w:val="16"/>
          <w:szCs w:val="16"/>
        </w:rPr>
        <w:t>αγώνα.</w:t>
      </w:r>
    </w:p>
    <w:p w14:paraId="1CB51F52" w14:textId="77777777" w:rsidR="00443A8F" w:rsidRPr="00C31DFC" w:rsidRDefault="00443A8F" w:rsidP="00443A8F">
      <w:pPr>
        <w:pStyle w:val="a4"/>
        <w:numPr>
          <w:ilvl w:val="0"/>
          <w:numId w:val="13"/>
        </w:numPr>
        <w:tabs>
          <w:tab w:val="left" w:pos="674"/>
        </w:tabs>
        <w:spacing w:before="22" w:line="256" w:lineRule="auto"/>
        <w:ind w:left="270" w:right="251" w:hanging="270"/>
        <w:rPr>
          <w:rFonts w:ascii="Arial" w:hAnsi="Arial" w:cs="Arial"/>
          <w:color w:val="000000" w:themeColor="text1"/>
          <w:sz w:val="16"/>
          <w:szCs w:val="16"/>
        </w:rPr>
      </w:pPr>
      <w:r w:rsidRPr="00C31DFC">
        <w:rPr>
          <w:rFonts w:ascii="Arial" w:hAnsi="Arial" w:cs="Arial"/>
          <w:color w:val="000000" w:themeColor="text1"/>
          <w:sz w:val="16"/>
          <w:szCs w:val="16"/>
        </w:rPr>
        <w:t>Το σπρώξιμο του οχήματος από το ίδιο τον οδηγό ή από τρίτο για οποιοδήποτε λόγο μετά την εκκίνηση, παρά μόνο για επιστροφή στα</w:t>
      </w:r>
      <w:r w:rsidRPr="00C31DFC">
        <w:rPr>
          <w:rFonts w:ascii="Arial" w:hAnsi="Arial" w:cs="Arial"/>
          <w:color w:val="000000" w:themeColor="text1"/>
          <w:spacing w:val="-6"/>
          <w:sz w:val="16"/>
          <w:szCs w:val="16"/>
        </w:rPr>
        <w:t xml:space="preserve"> </w:t>
      </w:r>
      <w:r w:rsidRPr="00C31DFC">
        <w:rPr>
          <w:rFonts w:ascii="Arial" w:hAnsi="Arial" w:cs="Arial"/>
          <w:color w:val="000000" w:themeColor="text1"/>
          <w:sz w:val="16"/>
          <w:szCs w:val="16"/>
        </w:rPr>
        <w:t>paddocks.</w:t>
      </w:r>
    </w:p>
    <w:p w14:paraId="6B7F4E20" w14:textId="77777777" w:rsidR="00443A8F" w:rsidRPr="00C31DFC" w:rsidRDefault="00443A8F" w:rsidP="00443A8F">
      <w:pPr>
        <w:pStyle w:val="a4"/>
        <w:numPr>
          <w:ilvl w:val="0"/>
          <w:numId w:val="13"/>
        </w:numPr>
        <w:tabs>
          <w:tab w:val="left" w:pos="674"/>
        </w:tabs>
        <w:spacing w:before="4" w:line="259" w:lineRule="auto"/>
        <w:ind w:left="270" w:right="249" w:hanging="270"/>
        <w:rPr>
          <w:rFonts w:ascii="Arial" w:hAnsi="Arial" w:cs="Arial"/>
          <w:color w:val="000000" w:themeColor="text1"/>
          <w:sz w:val="16"/>
          <w:szCs w:val="16"/>
        </w:rPr>
      </w:pPr>
      <w:r w:rsidRPr="00C31DFC">
        <w:rPr>
          <w:rFonts w:ascii="Arial" w:hAnsi="Arial" w:cs="Arial"/>
          <w:color w:val="000000" w:themeColor="text1"/>
          <w:sz w:val="16"/>
          <w:szCs w:val="16"/>
        </w:rPr>
        <w:t xml:space="preserve">Η δοκιμή στο χώρο των </w:t>
      </w:r>
      <w:r w:rsidRPr="00C31DFC">
        <w:rPr>
          <w:rFonts w:ascii="Arial" w:hAnsi="Arial" w:cs="Arial"/>
          <w:color w:val="000000" w:themeColor="text1"/>
          <w:sz w:val="16"/>
          <w:szCs w:val="16"/>
          <w:lang w:val="en-US"/>
        </w:rPr>
        <w:t>paddocks</w:t>
      </w:r>
      <w:r w:rsidRPr="00C31DFC">
        <w:rPr>
          <w:rFonts w:ascii="Arial" w:hAnsi="Arial" w:cs="Arial"/>
          <w:color w:val="000000" w:themeColor="text1"/>
          <w:sz w:val="16"/>
          <w:szCs w:val="16"/>
        </w:rPr>
        <w:t xml:space="preserve"> ή οποιοδήποτε άλλο χώρο εκτός του αγωνιστικού διαδρόμου, με αγωνιστικό ή άλλο όχημα. Εξαίρεση αποτελεί η περίπτωση κατά την οποία, ο διοργανωτής έχει διαμορφώσει ειδικό χώρο δοκιμών που έχει εγκριθεί από την ΕΠΑ/ΟΜΑΕ, ο οποίος επιτηρείται από Κριτή καθ' όλη τη διάρκεια δοκιμών, και στον οποίο οι διαγωνιζόμενοι πραγματοποιούν τις δοκιμές τους, ένας κάθε φορά και μόνο προς την κατεύθυνση απομάκρυνσης από την είσοδο στο χώρο  αυτό. Μέγιστη επιτρεπόμενη ταχύτητα στον ειδικό χώρο δοκιμών είναι τα 90</w:t>
      </w:r>
      <w:r w:rsidRPr="00C31DFC">
        <w:rPr>
          <w:rFonts w:ascii="Arial" w:hAnsi="Arial" w:cs="Arial"/>
          <w:color w:val="000000" w:themeColor="text1"/>
          <w:spacing w:val="-9"/>
          <w:sz w:val="16"/>
          <w:szCs w:val="16"/>
        </w:rPr>
        <w:t xml:space="preserve"> </w:t>
      </w:r>
      <w:r w:rsidRPr="00C31DFC">
        <w:rPr>
          <w:rFonts w:ascii="Arial" w:hAnsi="Arial" w:cs="Arial"/>
          <w:color w:val="000000" w:themeColor="text1"/>
          <w:sz w:val="16"/>
          <w:szCs w:val="16"/>
        </w:rPr>
        <w:t>χ.α.ω.</w:t>
      </w:r>
    </w:p>
    <w:p w14:paraId="0DE50A74" w14:textId="77777777" w:rsidR="00443A8F" w:rsidRPr="00C31DFC" w:rsidRDefault="00443A8F" w:rsidP="00443A8F">
      <w:pPr>
        <w:pStyle w:val="a3"/>
        <w:spacing w:before="159"/>
        <w:ind w:left="248"/>
        <w:rPr>
          <w:rFonts w:ascii="Arial" w:hAnsi="Arial" w:cs="Arial"/>
          <w:color w:val="000000" w:themeColor="text1"/>
          <w:sz w:val="16"/>
          <w:szCs w:val="16"/>
        </w:rPr>
      </w:pPr>
      <w:r w:rsidRPr="00C31DFC">
        <w:rPr>
          <w:rFonts w:ascii="Arial" w:hAnsi="Arial" w:cs="Arial"/>
          <w:color w:val="000000" w:themeColor="text1"/>
          <w:sz w:val="16"/>
          <w:szCs w:val="16"/>
        </w:rPr>
        <w:t>Επίσης:</w:t>
      </w:r>
    </w:p>
    <w:p w14:paraId="26CEBC1D" w14:textId="77777777" w:rsidR="00443A8F" w:rsidRPr="00C31DFC" w:rsidRDefault="00443A8F" w:rsidP="00443A8F">
      <w:pPr>
        <w:pStyle w:val="a4"/>
        <w:numPr>
          <w:ilvl w:val="0"/>
          <w:numId w:val="13"/>
        </w:numPr>
        <w:tabs>
          <w:tab w:val="left" w:pos="674"/>
        </w:tabs>
        <w:spacing w:line="256" w:lineRule="auto"/>
        <w:ind w:left="270" w:right="250" w:hanging="270"/>
        <w:rPr>
          <w:rFonts w:ascii="Arial" w:hAnsi="Arial" w:cs="Arial"/>
          <w:color w:val="000000" w:themeColor="text1"/>
          <w:sz w:val="16"/>
          <w:szCs w:val="16"/>
        </w:rPr>
      </w:pPr>
      <w:r w:rsidRPr="00C31DFC">
        <w:rPr>
          <w:rFonts w:ascii="Arial" w:hAnsi="Arial" w:cs="Arial"/>
          <w:color w:val="000000" w:themeColor="text1"/>
          <w:sz w:val="16"/>
          <w:szCs w:val="16"/>
        </w:rPr>
        <w:t>Προσέλευση οδηγού ενώ έχουν αρχίσει τα περάσματα της επόμενης κλάσης επιφέρει χάσιμο του περάσματος.</w:t>
      </w:r>
    </w:p>
    <w:p w14:paraId="6413724F" w14:textId="77777777" w:rsidR="00443A8F" w:rsidRPr="00C31DFC" w:rsidRDefault="00443A8F" w:rsidP="00443A8F">
      <w:pPr>
        <w:pStyle w:val="a4"/>
        <w:numPr>
          <w:ilvl w:val="0"/>
          <w:numId w:val="13"/>
        </w:numPr>
        <w:tabs>
          <w:tab w:val="left" w:pos="674"/>
        </w:tabs>
        <w:spacing w:before="5" w:line="256" w:lineRule="auto"/>
        <w:ind w:left="270" w:right="250" w:hanging="270"/>
        <w:rPr>
          <w:rFonts w:ascii="Arial" w:hAnsi="Arial" w:cs="Arial"/>
          <w:color w:val="000000" w:themeColor="text1"/>
          <w:sz w:val="16"/>
          <w:szCs w:val="16"/>
        </w:rPr>
      </w:pPr>
      <w:r w:rsidRPr="00C31DFC">
        <w:rPr>
          <w:rFonts w:ascii="Arial" w:hAnsi="Arial" w:cs="Arial"/>
          <w:color w:val="000000" w:themeColor="text1"/>
          <w:sz w:val="16"/>
          <w:szCs w:val="16"/>
        </w:rPr>
        <w:t>Περισσότεροι από 2 συνοδοί για κάθε όχημα στο χώρο της προ-εκκίνησης επιφέρει χάσιμο του περάσματος.</w:t>
      </w:r>
    </w:p>
    <w:p w14:paraId="59152F5E" w14:textId="77777777" w:rsidR="00443A8F" w:rsidRPr="00C31DFC" w:rsidRDefault="00443A8F" w:rsidP="00443A8F">
      <w:pPr>
        <w:pStyle w:val="a4"/>
        <w:numPr>
          <w:ilvl w:val="0"/>
          <w:numId w:val="13"/>
        </w:numPr>
        <w:tabs>
          <w:tab w:val="left" w:pos="674"/>
        </w:tabs>
        <w:spacing w:before="5" w:line="259" w:lineRule="auto"/>
        <w:ind w:left="270" w:right="247" w:hanging="270"/>
        <w:rPr>
          <w:rFonts w:ascii="Arial" w:hAnsi="Arial" w:cs="Arial"/>
          <w:color w:val="000000" w:themeColor="text1"/>
          <w:sz w:val="16"/>
          <w:szCs w:val="16"/>
        </w:rPr>
      </w:pPr>
      <w:r w:rsidRPr="00C31DFC">
        <w:rPr>
          <w:rFonts w:ascii="Arial" w:hAnsi="Arial" w:cs="Arial"/>
          <w:color w:val="000000" w:themeColor="text1"/>
          <w:sz w:val="16"/>
          <w:szCs w:val="16"/>
        </w:rPr>
        <w:t xml:space="preserve">Ο ένας από τους δύο συνοδούς μπορεί να μπει στον χώρο της προ-εκκίνησης με την απαραίτητη προϋπόθεση να φοράει γάντια εργασίας και κλειστά παπούτσια. Σε περίπτωση που και οι 2 συνοδοί περάσουν στην εκκίνηση, έστω </w:t>
      </w:r>
      <w:r w:rsidRPr="00C31DFC">
        <w:rPr>
          <w:rFonts w:ascii="Arial" w:hAnsi="Arial" w:cs="Arial"/>
          <w:color w:val="000000" w:themeColor="text1"/>
          <w:sz w:val="16"/>
          <w:szCs w:val="16"/>
        </w:rPr>
        <w:lastRenderedPageBreak/>
        <w:t>και αν κανένας κριτής δεν τους εμποδίσει, αυτή η ενέργεια επιφέρει χάσιμο του περάσματος του οδηγού που</w:t>
      </w:r>
      <w:r w:rsidRPr="00C31DFC">
        <w:rPr>
          <w:rFonts w:ascii="Arial" w:hAnsi="Arial" w:cs="Arial"/>
          <w:color w:val="000000" w:themeColor="text1"/>
          <w:spacing w:val="-1"/>
          <w:sz w:val="16"/>
          <w:szCs w:val="16"/>
        </w:rPr>
        <w:t xml:space="preserve"> </w:t>
      </w:r>
      <w:r w:rsidRPr="00C31DFC">
        <w:rPr>
          <w:rFonts w:ascii="Arial" w:hAnsi="Arial" w:cs="Arial"/>
          <w:color w:val="000000" w:themeColor="text1"/>
          <w:sz w:val="16"/>
          <w:szCs w:val="16"/>
        </w:rPr>
        <w:t>εκπροσωπούν.</w:t>
      </w:r>
    </w:p>
    <w:p w14:paraId="1CC70DDB" w14:textId="77777777" w:rsidR="00443A8F" w:rsidRPr="00C31DFC" w:rsidRDefault="00443A8F" w:rsidP="00443A8F">
      <w:pPr>
        <w:pStyle w:val="a4"/>
        <w:numPr>
          <w:ilvl w:val="0"/>
          <w:numId w:val="13"/>
        </w:numPr>
        <w:tabs>
          <w:tab w:val="left" w:pos="674"/>
        </w:tabs>
        <w:spacing w:before="0" w:line="259" w:lineRule="auto"/>
        <w:ind w:left="270" w:right="251" w:hanging="270"/>
        <w:rPr>
          <w:rFonts w:ascii="Arial" w:hAnsi="Arial" w:cs="Arial"/>
          <w:color w:val="000000" w:themeColor="text1"/>
          <w:sz w:val="16"/>
          <w:szCs w:val="16"/>
        </w:rPr>
      </w:pPr>
      <w:r w:rsidRPr="00C31DFC">
        <w:rPr>
          <w:rFonts w:ascii="Arial" w:hAnsi="Arial" w:cs="Arial"/>
          <w:color w:val="000000" w:themeColor="text1"/>
          <w:sz w:val="16"/>
          <w:szCs w:val="16"/>
        </w:rPr>
        <w:t>Σε περιπτώσεις ανυπάκουων συνοδών μέχρι αυτοί να συμμορφωθούν, εκτός του πιθανού αποκλεισμού του οδηγού που εκπροσωπούν, επιβάλλεται και σταμάτημα της ροής, με αποτέλεσμα χάσιμο χρόνου και λιγότερα περάσματα από αυτά που έχουν</w:t>
      </w:r>
      <w:r w:rsidRPr="00C31DFC">
        <w:rPr>
          <w:rFonts w:ascii="Arial" w:hAnsi="Arial" w:cs="Arial"/>
          <w:color w:val="000000" w:themeColor="text1"/>
          <w:spacing w:val="-6"/>
          <w:sz w:val="16"/>
          <w:szCs w:val="16"/>
        </w:rPr>
        <w:t xml:space="preserve"> </w:t>
      </w:r>
      <w:r w:rsidRPr="00C31DFC">
        <w:rPr>
          <w:rFonts w:ascii="Arial" w:hAnsi="Arial" w:cs="Arial"/>
          <w:color w:val="000000" w:themeColor="text1"/>
          <w:sz w:val="16"/>
          <w:szCs w:val="16"/>
        </w:rPr>
        <w:t>προγραμματιστεί.</w:t>
      </w:r>
    </w:p>
    <w:p w14:paraId="1B6B42D5" w14:textId="77777777" w:rsidR="00443A8F" w:rsidRPr="00C31DFC" w:rsidRDefault="00443A8F" w:rsidP="00443A8F">
      <w:pPr>
        <w:pStyle w:val="a4"/>
        <w:numPr>
          <w:ilvl w:val="0"/>
          <w:numId w:val="13"/>
        </w:numPr>
        <w:tabs>
          <w:tab w:val="left" w:pos="674"/>
        </w:tabs>
        <w:spacing w:before="0" w:line="256" w:lineRule="auto"/>
        <w:ind w:left="270" w:right="249" w:hanging="270"/>
        <w:rPr>
          <w:rFonts w:ascii="Arial" w:hAnsi="Arial" w:cs="Arial"/>
          <w:color w:val="000000" w:themeColor="text1"/>
          <w:sz w:val="16"/>
          <w:szCs w:val="16"/>
        </w:rPr>
      </w:pPr>
      <w:r w:rsidRPr="00C31DFC">
        <w:rPr>
          <w:rFonts w:ascii="Arial" w:hAnsi="Arial" w:cs="Arial"/>
          <w:color w:val="000000" w:themeColor="text1"/>
          <w:sz w:val="16"/>
          <w:szCs w:val="16"/>
        </w:rPr>
        <w:t>Ο χρόνος που πρέπει τα 2 οχήματα να κλειδώσουν μετά το σήμα του αφέτη για αυτό, πρέπει να είναι μέσα σε λογικά πλαίσια και όχι πάνω από 20</w:t>
      </w:r>
      <w:r w:rsidRPr="00C31DFC">
        <w:rPr>
          <w:rFonts w:ascii="Arial" w:hAnsi="Arial" w:cs="Arial"/>
          <w:color w:val="000000" w:themeColor="text1"/>
          <w:spacing w:val="-7"/>
          <w:sz w:val="16"/>
          <w:szCs w:val="16"/>
        </w:rPr>
        <w:t xml:space="preserve"> </w:t>
      </w:r>
      <w:r w:rsidRPr="00C31DFC">
        <w:rPr>
          <w:rFonts w:ascii="Arial" w:hAnsi="Arial" w:cs="Arial"/>
          <w:color w:val="000000" w:themeColor="text1"/>
          <w:sz w:val="16"/>
          <w:szCs w:val="16"/>
        </w:rPr>
        <w:t>δευτερόλεπτα.</w:t>
      </w:r>
    </w:p>
    <w:p w14:paraId="7CEFA8A9" w14:textId="77777777" w:rsidR="00443A8F" w:rsidRPr="00C31DFC" w:rsidRDefault="00443A8F" w:rsidP="00443A8F">
      <w:pPr>
        <w:pStyle w:val="a4"/>
        <w:numPr>
          <w:ilvl w:val="0"/>
          <w:numId w:val="13"/>
        </w:numPr>
        <w:tabs>
          <w:tab w:val="left" w:pos="674"/>
        </w:tabs>
        <w:spacing w:before="4" w:line="259" w:lineRule="auto"/>
        <w:ind w:left="270" w:right="247" w:hanging="270"/>
        <w:rPr>
          <w:rFonts w:ascii="Arial" w:hAnsi="Arial" w:cs="Arial"/>
          <w:color w:val="000000" w:themeColor="text1"/>
          <w:sz w:val="16"/>
          <w:szCs w:val="16"/>
        </w:rPr>
      </w:pPr>
      <w:r w:rsidRPr="00C31DFC">
        <w:rPr>
          <w:rFonts w:ascii="Arial" w:hAnsi="Arial" w:cs="Arial"/>
          <w:color w:val="000000" w:themeColor="text1"/>
          <w:sz w:val="16"/>
          <w:szCs w:val="16"/>
        </w:rPr>
        <w:t>Εάν οδηγός αργήσει να εκκινήσει πάνω από 8 δευτερόλεπτα μετά το σήμα εκκίνησης που θα δοθεί στην μεριά του ενδέχεται να μην πάρει χρόνο λόγω αυτόματου κλεισίματος της χρονομέτρησης. Σε αυτήν την περίπτωση το πέρασμα χάνεται και δεν</w:t>
      </w:r>
      <w:r w:rsidRPr="00C31DFC">
        <w:rPr>
          <w:rFonts w:ascii="Arial" w:hAnsi="Arial" w:cs="Arial"/>
          <w:color w:val="000000" w:themeColor="text1"/>
          <w:spacing w:val="-14"/>
          <w:sz w:val="16"/>
          <w:szCs w:val="16"/>
        </w:rPr>
        <w:t xml:space="preserve"> </w:t>
      </w:r>
      <w:r w:rsidRPr="00C31DFC">
        <w:rPr>
          <w:rFonts w:ascii="Arial" w:hAnsi="Arial" w:cs="Arial"/>
          <w:color w:val="000000" w:themeColor="text1"/>
          <w:sz w:val="16"/>
          <w:szCs w:val="16"/>
        </w:rPr>
        <w:t>επαναλαμβάνεται.</w:t>
      </w:r>
    </w:p>
    <w:p w14:paraId="11265FF2" w14:textId="77777777" w:rsidR="00443A8F" w:rsidRPr="00C31DFC" w:rsidRDefault="00443A8F" w:rsidP="00443A8F">
      <w:pPr>
        <w:pStyle w:val="a4"/>
        <w:numPr>
          <w:ilvl w:val="0"/>
          <w:numId w:val="13"/>
        </w:numPr>
        <w:tabs>
          <w:tab w:val="left" w:pos="674"/>
        </w:tabs>
        <w:spacing w:before="0" w:line="279" w:lineRule="exact"/>
        <w:ind w:left="270" w:hanging="270"/>
        <w:rPr>
          <w:rFonts w:ascii="Arial" w:hAnsi="Arial" w:cs="Arial"/>
          <w:color w:val="000000" w:themeColor="text1"/>
          <w:sz w:val="16"/>
          <w:szCs w:val="16"/>
        </w:rPr>
      </w:pPr>
      <w:r w:rsidRPr="00C31DFC">
        <w:rPr>
          <w:rFonts w:ascii="Arial" w:hAnsi="Arial" w:cs="Arial"/>
          <w:color w:val="000000" w:themeColor="text1"/>
          <w:sz w:val="16"/>
          <w:szCs w:val="16"/>
        </w:rPr>
        <w:t>Πάτημα κεντρικής γραμμής του διαδρόμου επιφέρει ακύρωση του</w:t>
      </w:r>
      <w:r w:rsidRPr="00C31DFC">
        <w:rPr>
          <w:rFonts w:ascii="Arial" w:hAnsi="Arial" w:cs="Arial"/>
          <w:color w:val="000000" w:themeColor="text1"/>
          <w:spacing w:val="-12"/>
          <w:sz w:val="16"/>
          <w:szCs w:val="16"/>
        </w:rPr>
        <w:t xml:space="preserve"> </w:t>
      </w:r>
      <w:r w:rsidRPr="00C31DFC">
        <w:rPr>
          <w:rFonts w:ascii="Arial" w:hAnsi="Arial" w:cs="Arial"/>
          <w:color w:val="000000" w:themeColor="text1"/>
          <w:sz w:val="16"/>
          <w:szCs w:val="16"/>
        </w:rPr>
        <w:t>περάσματος.</w:t>
      </w:r>
    </w:p>
    <w:p w14:paraId="083B86D5" w14:textId="77777777" w:rsidR="00443A8F" w:rsidRPr="00C31DFC" w:rsidRDefault="00443A8F" w:rsidP="00443A8F">
      <w:pPr>
        <w:pStyle w:val="a4"/>
        <w:numPr>
          <w:ilvl w:val="0"/>
          <w:numId w:val="13"/>
        </w:numPr>
        <w:tabs>
          <w:tab w:val="left" w:pos="674"/>
        </w:tabs>
        <w:spacing w:line="256" w:lineRule="auto"/>
        <w:ind w:left="270" w:right="255" w:hanging="270"/>
        <w:rPr>
          <w:rFonts w:ascii="Arial" w:hAnsi="Arial" w:cs="Arial"/>
          <w:color w:val="000000" w:themeColor="text1"/>
          <w:sz w:val="16"/>
          <w:szCs w:val="16"/>
        </w:rPr>
      </w:pPr>
      <w:r w:rsidRPr="00C31DFC">
        <w:rPr>
          <w:rFonts w:ascii="Arial" w:hAnsi="Arial" w:cs="Arial"/>
          <w:color w:val="000000" w:themeColor="text1"/>
          <w:sz w:val="16"/>
          <w:szCs w:val="16"/>
        </w:rPr>
        <w:t>Αλλαγή λουρίδας από την εκκίνηση έως και το σημείο εξόδου από τους διαδρόμους που είναι η πινακίδα 000μ, επιφέρει αποκλεισμό του οδηγού από την</w:t>
      </w:r>
      <w:r w:rsidRPr="00C31DFC">
        <w:rPr>
          <w:rFonts w:ascii="Arial" w:hAnsi="Arial" w:cs="Arial"/>
          <w:color w:val="000000" w:themeColor="text1"/>
          <w:spacing w:val="-6"/>
          <w:sz w:val="16"/>
          <w:szCs w:val="16"/>
        </w:rPr>
        <w:t xml:space="preserve"> </w:t>
      </w:r>
      <w:r w:rsidRPr="00C31DFC">
        <w:rPr>
          <w:rFonts w:ascii="Arial" w:hAnsi="Arial" w:cs="Arial"/>
          <w:color w:val="000000" w:themeColor="text1"/>
          <w:sz w:val="16"/>
          <w:szCs w:val="16"/>
        </w:rPr>
        <w:t>διοργάνωση.</w:t>
      </w:r>
    </w:p>
    <w:p w14:paraId="6EB04A88" w14:textId="77777777" w:rsidR="00443A8F" w:rsidRPr="00C31DFC" w:rsidRDefault="00443A8F" w:rsidP="00443A8F">
      <w:pPr>
        <w:pStyle w:val="a4"/>
        <w:numPr>
          <w:ilvl w:val="0"/>
          <w:numId w:val="13"/>
        </w:numPr>
        <w:tabs>
          <w:tab w:val="left" w:pos="674"/>
        </w:tabs>
        <w:spacing w:before="5" w:line="256" w:lineRule="auto"/>
        <w:ind w:left="270" w:right="253" w:hanging="270"/>
        <w:rPr>
          <w:rFonts w:ascii="Arial" w:hAnsi="Arial" w:cs="Arial"/>
          <w:color w:val="000000" w:themeColor="text1"/>
          <w:sz w:val="16"/>
          <w:szCs w:val="16"/>
        </w:rPr>
      </w:pPr>
      <w:r w:rsidRPr="00C31DFC">
        <w:rPr>
          <w:rFonts w:ascii="Arial" w:hAnsi="Arial" w:cs="Arial"/>
          <w:color w:val="000000" w:themeColor="text1"/>
          <w:sz w:val="16"/>
          <w:szCs w:val="16"/>
        </w:rPr>
        <w:t>Ταχύτητα επιστροφής στα Paddocks πάνω από 20 χ.α.ω. επιφέρει άμεσο αποκλεισμό του οδηγού από την</w:t>
      </w:r>
      <w:r w:rsidRPr="00C31DFC">
        <w:rPr>
          <w:rFonts w:ascii="Arial" w:hAnsi="Arial" w:cs="Arial"/>
          <w:color w:val="000000" w:themeColor="text1"/>
          <w:spacing w:val="-1"/>
          <w:sz w:val="16"/>
          <w:szCs w:val="16"/>
        </w:rPr>
        <w:t xml:space="preserve"> </w:t>
      </w:r>
      <w:r w:rsidRPr="00C31DFC">
        <w:rPr>
          <w:rFonts w:ascii="Arial" w:hAnsi="Arial" w:cs="Arial"/>
          <w:color w:val="000000" w:themeColor="text1"/>
          <w:sz w:val="16"/>
          <w:szCs w:val="16"/>
        </w:rPr>
        <w:t>διοργάνωση.</w:t>
      </w:r>
    </w:p>
    <w:p w14:paraId="7C28233C" w14:textId="77777777" w:rsidR="00443A8F" w:rsidRPr="00C31DFC" w:rsidRDefault="00443A8F" w:rsidP="00443A8F">
      <w:pPr>
        <w:pStyle w:val="a4"/>
        <w:numPr>
          <w:ilvl w:val="0"/>
          <w:numId w:val="13"/>
        </w:numPr>
        <w:tabs>
          <w:tab w:val="left" w:pos="674"/>
        </w:tabs>
        <w:spacing w:before="5" w:line="259" w:lineRule="auto"/>
        <w:ind w:left="270" w:right="251" w:hanging="270"/>
        <w:rPr>
          <w:rFonts w:ascii="Arial" w:hAnsi="Arial" w:cs="Arial"/>
          <w:color w:val="000000" w:themeColor="text1"/>
          <w:sz w:val="16"/>
          <w:szCs w:val="16"/>
        </w:rPr>
      </w:pPr>
      <w:r w:rsidRPr="00C31DFC">
        <w:rPr>
          <w:rFonts w:ascii="Arial" w:hAnsi="Arial" w:cs="Arial"/>
          <w:color w:val="000000" w:themeColor="text1"/>
          <w:sz w:val="16"/>
          <w:szCs w:val="16"/>
        </w:rPr>
        <w:t>Ταχύτητα ανώτερη από 20 χλμ. μέσα στα Paddocks αλλά και οπουδήποτε αλλού από τον οδηγό ή άτομο που κατά την κρίση της διοργάνωσης πρόσκειται στην ομάδα του, επιφέρει άμεσο αποκλεισμό του οδηγού από την</w:t>
      </w:r>
      <w:r w:rsidRPr="00C31DFC">
        <w:rPr>
          <w:rFonts w:ascii="Arial" w:hAnsi="Arial" w:cs="Arial"/>
          <w:color w:val="000000" w:themeColor="text1"/>
          <w:spacing w:val="-3"/>
          <w:sz w:val="16"/>
          <w:szCs w:val="16"/>
        </w:rPr>
        <w:t xml:space="preserve"> </w:t>
      </w:r>
      <w:r w:rsidRPr="00C31DFC">
        <w:rPr>
          <w:rFonts w:ascii="Arial" w:hAnsi="Arial" w:cs="Arial"/>
          <w:color w:val="000000" w:themeColor="text1"/>
          <w:sz w:val="16"/>
          <w:szCs w:val="16"/>
        </w:rPr>
        <w:t>διοργάνωση.</w:t>
      </w:r>
    </w:p>
    <w:p w14:paraId="2ADCC14A" w14:textId="77777777" w:rsidR="00443A8F" w:rsidRPr="00C31DFC" w:rsidRDefault="00443A8F" w:rsidP="00443A8F">
      <w:pPr>
        <w:pStyle w:val="a4"/>
        <w:tabs>
          <w:tab w:val="left" w:pos="674"/>
        </w:tabs>
        <w:spacing w:before="5" w:line="259" w:lineRule="auto"/>
        <w:ind w:left="270" w:right="251" w:firstLine="0"/>
        <w:rPr>
          <w:rFonts w:ascii="Arial" w:hAnsi="Arial" w:cs="Arial"/>
          <w:color w:val="000000" w:themeColor="text1"/>
          <w:sz w:val="16"/>
          <w:szCs w:val="16"/>
        </w:rPr>
      </w:pPr>
    </w:p>
    <w:p w14:paraId="71EFFD89" w14:textId="78A74A3C" w:rsidR="00443A8F" w:rsidRPr="00C31DFC" w:rsidRDefault="00C31DFC" w:rsidP="00443A8F">
      <w:pPr>
        <w:tabs>
          <w:tab w:val="left" w:pos="770"/>
        </w:tabs>
        <w:spacing w:before="158"/>
        <w:rPr>
          <w:rFonts w:ascii="Arial" w:hAnsi="Arial" w:cs="Arial"/>
          <w:b/>
          <w:bCs/>
          <w:color w:val="000000" w:themeColor="text1"/>
          <w:sz w:val="16"/>
          <w:szCs w:val="16"/>
        </w:rPr>
      </w:pPr>
      <w:r w:rsidRPr="00C31DFC">
        <w:rPr>
          <w:rFonts w:ascii="Arial" w:hAnsi="Arial" w:cs="Arial"/>
          <w:b/>
          <w:bCs/>
          <w:color w:val="000000" w:themeColor="text1"/>
          <w:sz w:val="16"/>
          <w:szCs w:val="16"/>
        </w:rPr>
        <w:t xml:space="preserve">ΑΡΘΡΟ </w:t>
      </w:r>
      <w:r w:rsidR="00443A8F" w:rsidRPr="00C31DFC">
        <w:rPr>
          <w:rFonts w:ascii="Arial" w:hAnsi="Arial" w:cs="Arial"/>
          <w:b/>
          <w:bCs/>
          <w:color w:val="000000" w:themeColor="text1"/>
          <w:sz w:val="16"/>
          <w:szCs w:val="16"/>
        </w:rPr>
        <w:t>1</w:t>
      </w:r>
      <w:r w:rsidRPr="001C1BD7">
        <w:rPr>
          <w:rFonts w:ascii="Arial" w:hAnsi="Arial" w:cs="Arial"/>
          <w:b/>
          <w:bCs/>
          <w:color w:val="000000" w:themeColor="text1"/>
          <w:sz w:val="16"/>
          <w:szCs w:val="16"/>
        </w:rPr>
        <w:t>2</w:t>
      </w:r>
      <w:r w:rsidRPr="00C31DFC">
        <w:rPr>
          <w:rFonts w:ascii="Arial" w:hAnsi="Arial" w:cs="Arial"/>
          <w:b/>
          <w:bCs/>
          <w:color w:val="000000" w:themeColor="text1"/>
          <w:sz w:val="16"/>
          <w:szCs w:val="16"/>
        </w:rPr>
        <w:t xml:space="preserve"> </w:t>
      </w:r>
      <w:r>
        <w:rPr>
          <w:rFonts w:ascii="Arial" w:hAnsi="Arial" w:cs="Arial"/>
          <w:b/>
          <w:bCs/>
          <w:color w:val="000000" w:themeColor="text1"/>
          <w:sz w:val="16"/>
          <w:szCs w:val="16"/>
        </w:rPr>
        <w:t>–</w:t>
      </w:r>
      <w:r w:rsidR="00443A8F" w:rsidRPr="00C31DFC">
        <w:rPr>
          <w:rFonts w:ascii="Arial" w:hAnsi="Arial" w:cs="Arial"/>
          <w:b/>
          <w:bCs/>
          <w:color w:val="000000" w:themeColor="text1"/>
          <w:sz w:val="16"/>
          <w:szCs w:val="16"/>
        </w:rPr>
        <w:t xml:space="preserve"> Ε</w:t>
      </w:r>
      <w:r>
        <w:rPr>
          <w:rFonts w:ascii="Arial" w:hAnsi="Arial" w:cs="Arial"/>
          <w:b/>
          <w:bCs/>
          <w:color w:val="000000" w:themeColor="text1"/>
          <w:sz w:val="16"/>
          <w:szCs w:val="16"/>
        </w:rPr>
        <w:t>ΙΔΗ ΠΕΡΑΣΜΑΤΩΝ</w:t>
      </w:r>
    </w:p>
    <w:p w14:paraId="1EDE5FD1" w14:textId="44D7D7D5" w:rsidR="00443A8F" w:rsidRPr="00C31DFC" w:rsidRDefault="00443A8F" w:rsidP="00443A8F">
      <w:pPr>
        <w:pStyle w:val="a3"/>
        <w:spacing w:before="26"/>
        <w:ind w:left="248" w:hanging="248"/>
        <w:rPr>
          <w:rFonts w:ascii="Arial" w:hAnsi="Arial" w:cs="Arial"/>
          <w:color w:val="000000" w:themeColor="text1"/>
          <w:sz w:val="16"/>
          <w:szCs w:val="16"/>
        </w:rPr>
      </w:pPr>
      <w:r w:rsidRPr="00C31DFC">
        <w:rPr>
          <w:rFonts w:ascii="Arial" w:hAnsi="Arial" w:cs="Arial"/>
          <w:color w:val="000000" w:themeColor="text1"/>
          <w:sz w:val="16"/>
          <w:szCs w:val="16"/>
        </w:rPr>
        <w:t>Υπάρχουν τα ακόλουθα είδη περασμάτων με τις αντίστοιχες ιδιότητες:</w:t>
      </w:r>
    </w:p>
    <w:p w14:paraId="540E8FE5" w14:textId="77777777" w:rsidR="00443A8F" w:rsidRPr="00C31DFC" w:rsidRDefault="00443A8F" w:rsidP="00443A8F">
      <w:pPr>
        <w:pStyle w:val="a3"/>
        <w:spacing w:before="11"/>
        <w:ind w:left="0"/>
        <w:rPr>
          <w:rFonts w:ascii="Arial" w:hAnsi="Arial" w:cs="Arial"/>
          <w:color w:val="000000" w:themeColor="text1"/>
          <w:sz w:val="16"/>
          <w:szCs w:val="16"/>
        </w:rPr>
      </w:pPr>
    </w:p>
    <w:tbl>
      <w:tblPr>
        <w:tblW w:w="0" w:type="auto"/>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1810"/>
        <w:gridCol w:w="884"/>
        <w:gridCol w:w="1782"/>
        <w:gridCol w:w="2213"/>
        <w:gridCol w:w="1845"/>
      </w:tblGrid>
      <w:tr w:rsidR="00C31DFC" w:rsidRPr="00C31DFC" w14:paraId="776118DA" w14:textId="77777777" w:rsidTr="00383796">
        <w:trPr>
          <w:trHeight w:val="1020"/>
        </w:trPr>
        <w:tc>
          <w:tcPr>
            <w:tcW w:w="1810" w:type="dxa"/>
          </w:tcPr>
          <w:p w14:paraId="4DB31C28" w14:textId="77777777" w:rsidR="00443A8F" w:rsidRPr="00C31DFC" w:rsidRDefault="00443A8F" w:rsidP="00383796">
            <w:pPr>
              <w:pStyle w:val="TableParagraph"/>
              <w:spacing w:before="9"/>
              <w:rPr>
                <w:rFonts w:ascii="Arial" w:hAnsi="Arial" w:cs="Arial"/>
                <w:color w:val="000000" w:themeColor="text1"/>
                <w:sz w:val="16"/>
                <w:szCs w:val="16"/>
              </w:rPr>
            </w:pPr>
          </w:p>
          <w:p w14:paraId="6B4C0DCF" w14:textId="77777777" w:rsidR="00443A8F" w:rsidRPr="00C31DFC" w:rsidRDefault="00443A8F" w:rsidP="00383796">
            <w:pPr>
              <w:pStyle w:val="TableParagraph"/>
              <w:ind w:right="390"/>
              <w:jc w:val="right"/>
              <w:rPr>
                <w:rFonts w:ascii="Arial" w:hAnsi="Arial" w:cs="Arial"/>
                <w:b/>
                <w:color w:val="000000" w:themeColor="text1"/>
                <w:sz w:val="16"/>
                <w:szCs w:val="16"/>
              </w:rPr>
            </w:pPr>
            <w:r w:rsidRPr="00C31DFC">
              <w:rPr>
                <w:rFonts w:ascii="Arial" w:hAnsi="Arial" w:cs="Arial"/>
                <w:b/>
                <w:color w:val="000000" w:themeColor="text1"/>
                <w:w w:val="95"/>
                <w:sz w:val="16"/>
                <w:szCs w:val="16"/>
              </w:rPr>
              <w:t>Είδος</w:t>
            </w:r>
          </w:p>
        </w:tc>
        <w:tc>
          <w:tcPr>
            <w:tcW w:w="884" w:type="dxa"/>
          </w:tcPr>
          <w:p w14:paraId="5FBAB1E3" w14:textId="77777777" w:rsidR="00443A8F" w:rsidRPr="00C31DFC" w:rsidRDefault="00443A8F" w:rsidP="00383796">
            <w:pPr>
              <w:pStyle w:val="TableParagraph"/>
              <w:spacing w:before="9"/>
              <w:rPr>
                <w:rFonts w:ascii="Arial" w:hAnsi="Arial" w:cs="Arial"/>
                <w:color w:val="000000" w:themeColor="text1"/>
                <w:sz w:val="16"/>
                <w:szCs w:val="16"/>
              </w:rPr>
            </w:pPr>
          </w:p>
          <w:p w14:paraId="18473CB1" w14:textId="77777777" w:rsidR="00443A8F" w:rsidRPr="00C31DFC" w:rsidRDefault="00443A8F" w:rsidP="00383796">
            <w:pPr>
              <w:pStyle w:val="TableParagraph"/>
              <w:ind w:left="134" w:firstLine="82"/>
              <w:rPr>
                <w:rFonts w:ascii="Arial" w:hAnsi="Arial" w:cs="Arial"/>
                <w:b/>
                <w:color w:val="000000" w:themeColor="text1"/>
                <w:sz w:val="16"/>
                <w:szCs w:val="16"/>
              </w:rPr>
            </w:pPr>
            <w:r w:rsidRPr="00C31DFC">
              <w:rPr>
                <w:rFonts w:ascii="Arial" w:hAnsi="Arial" w:cs="Arial"/>
                <w:b/>
                <w:color w:val="000000" w:themeColor="text1"/>
                <w:sz w:val="16"/>
                <w:szCs w:val="16"/>
              </w:rPr>
              <w:t xml:space="preserve">Λήψη </w:t>
            </w:r>
            <w:r w:rsidRPr="00C31DFC">
              <w:rPr>
                <w:rFonts w:ascii="Arial" w:hAnsi="Arial" w:cs="Arial"/>
                <w:b/>
                <w:color w:val="000000" w:themeColor="text1"/>
                <w:w w:val="95"/>
                <w:sz w:val="16"/>
                <w:szCs w:val="16"/>
              </w:rPr>
              <w:t>Χρόνου</w:t>
            </w:r>
          </w:p>
        </w:tc>
        <w:tc>
          <w:tcPr>
            <w:tcW w:w="1782" w:type="dxa"/>
          </w:tcPr>
          <w:p w14:paraId="7FF00300" w14:textId="77777777" w:rsidR="00443A8F" w:rsidRPr="00C31DFC" w:rsidRDefault="00443A8F" w:rsidP="00383796">
            <w:pPr>
              <w:pStyle w:val="TableParagraph"/>
              <w:spacing w:before="107"/>
              <w:ind w:left="228" w:right="291"/>
              <w:jc w:val="center"/>
              <w:rPr>
                <w:rFonts w:ascii="Arial" w:hAnsi="Arial" w:cs="Arial"/>
                <w:b/>
                <w:color w:val="000000" w:themeColor="text1"/>
                <w:sz w:val="16"/>
                <w:szCs w:val="16"/>
              </w:rPr>
            </w:pPr>
            <w:r w:rsidRPr="00C31DFC">
              <w:rPr>
                <w:rFonts w:ascii="Arial" w:hAnsi="Arial" w:cs="Arial"/>
                <w:b/>
                <w:color w:val="000000" w:themeColor="text1"/>
                <w:sz w:val="16"/>
                <w:szCs w:val="16"/>
              </w:rPr>
              <w:t>Ακύρωσή του λόγω "Κόκκινου"</w:t>
            </w:r>
          </w:p>
        </w:tc>
        <w:tc>
          <w:tcPr>
            <w:tcW w:w="2213" w:type="dxa"/>
          </w:tcPr>
          <w:p w14:paraId="35B019C0" w14:textId="77777777" w:rsidR="00443A8F" w:rsidRPr="00C31DFC" w:rsidRDefault="00443A8F" w:rsidP="00383796">
            <w:pPr>
              <w:pStyle w:val="TableParagraph"/>
              <w:spacing w:before="107"/>
              <w:ind w:left="416" w:right="356" w:firstLine="62"/>
              <w:jc w:val="both"/>
              <w:rPr>
                <w:rFonts w:ascii="Arial" w:hAnsi="Arial" w:cs="Arial"/>
                <w:b/>
                <w:color w:val="000000" w:themeColor="text1"/>
                <w:sz w:val="16"/>
                <w:szCs w:val="16"/>
              </w:rPr>
            </w:pPr>
            <w:r w:rsidRPr="00C31DFC">
              <w:rPr>
                <w:rFonts w:ascii="Arial" w:hAnsi="Arial" w:cs="Arial"/>
                <w:b/>
                <w:color w:val="000000" w:themeColor="text1"/>
                <w:sz w:val="16"/>
                <w:szCs w:val="16"/>
              </w:rPr>
              <w:t xml:space="preserve">Επηρεάζει την Κατάταξη των </w:t>
            </w:r>
            <w:r w:rsidRPr="00C31DFC">
              <w:rPr>
                <w:rFonts w:ascii="Arial" w:hAnsi="Arial" w:cs="Arial"/>
                <w:b/>
                <w:color w:val="000000" w:themeColor="text1"/>
                <w:w w:val="95"/>
                <w:sz w:val="16"/>
                <w:szCs w:val="16"/>
              </w:rPr>
              <w:t>Προκριματικών</w:t>
            </w:r>
          </w:p>
        </w:tc>
        <w:tc>
          <w:tcPr>
            <w:tcW w:w="1845" w:type="dxa"/>
          </w:tcPr>
          <w:p w14:paraId="3FD8B33E" w14:textId="77777777" w:rsidR="00443A8F" w:rsidRPr="00C31DFC" w:rsidRDefault="00443A8F" w:rsidP="00383796">
            <w:pPr>
              <w:pStyle w:val="TableParagraph"/>
              <w:spacing w:before="107"/>
              <w:ind w:left="162" w:right="390" w:hanging="1"/>
              <w:jc w:val="center"/>
              <w:rPr>
                <w:rFonts w:ascii="Arial" w:hAnsi="Arial" w:cs="Arial"/>
                <w:b/>
                <w:color w:val="000000" w:themeColor="text1"/>
                <w:sz w:val="16"/>
                <w:szCs w:val="16"/>
              </w:rPr>
            </w:pPr>
            <w:r w:rsidRPr="00C31DFC">
              <w:rPr>
                <w:rFonts w:ascii="Arial" w:hAnsi="Arial" w:cs="Arial"/>
                <w:b/>
                <w:color w:val="000000" w:themeColor="text1"/>
                <w:sz w:val="16"/>
                <w:szCs w:val="16"/>
              </w:rPr>
              <w:t>Μετρά σε διάφορα είδη ρεκόρ</w:t>
            </w:r>
          </w:p>
        </w:tc>
      </w:tr>
      <w:tr w:rsidR="00C31DFC" w:rsidRPr="00C31DFC" w14:paraId="581D62E9" w14:textId="77777777" w:rsidTr="00383796">
        <w:trPr>
          <w:trHeight w:val="753"/>
        </w:trPr>
        <w:tc>
          <w:tcPr>
            <w:tcW w:w="1810" w:type="dxa"/>
          </w:tcPr>
          <w:p w14:paraId="63036066" w14:textId="77777777" w:rsidR="00443A8F" w:rsidRPr="00C31DFC" w:rsidRDefault="00443A8F" w:rsidP="00383796">
            <w:pPr>
              <w:pStyle w:val="TableParagraph"/>
              <w:spacing w:before="108"/>
              <w:ind w:left="136" w:right="114"/>
              <w:rPr>
                <w:rFonts w:ascii="Arial" w:hAnsi="Arial" w:cs="Arial"/>
                <w:color w:val="000000" w:themeColor="text1"/>
                <w:sz w:val="16"/>
                <w:szCs w:val="16"/>
              </w:rPr>
            </w:pPr>
            <w:r w:rsidRPr="00C31DFC">
              <w:rPr>
                <w:rFonts w:ascii="Arial" w:hAnsi="Arial" w:cs="Arial"/>
                <w:color w:val="000000" w:themeColor="text1"/>
                <w:sz w:val="16"/>
                <w:szCs w:val="16"/>
              </w:rPr>
              <w:t>Ελεύθερο Μη Χρονομετρημένο</w:t>
            </w:r>
          </w:p>
        </w:tc>
        <w:tc>
          <w:tcPr>
            <w:tcW w:w="884" w:type="dxa"/>
          </w:tcPr>
          <w:p w14:paraId="139616FA" w14:textId="77777777" w:rsidR="00443A8F" w:rsidRPr="00C31DFC" w:rsidRDefault="00443A8F" w:rsidP="00383796">
            <w:pPr>
              <w:pStyle w:val="TableParagraph"/>
              <w:spacing w:before="9"/>
              <w:rPr>
                <w:rFonts w:ascii="Arial" w:hAnsi="Arial" w:cs="Arial"/>
                <w:color w:val="000000" w:themeColor="text1"/>
                <w:sz w:val="16"/>
                <w:szCs w:val="16"/>
              </w:rPr>
            </w:pPr>
          </w:p>
          <w:p w14:paraId="7FFC3A33" w14:textId="77777777" w:rsidR="00443A8F" w:rsidRPr="00C31DFC" w:rsidRDefault="00443A8F" w:rsidP="00383796">
            <w:pPr>
              <w:pStyle w:val="TableParagraph"/>
              <w:ind w:right="232"/>
              <w:jc w:val="right"/>
              <w:rPr>
                <w:rFonts w:ascii="Arial" w:hAnsi="Arial" w:cs="Arial"/>
                <w:color w:val="000000" w:themeColor="text1"/>
                <w:sz w:val="16"/>
                <w:szCs w:val="16"/>
              </w:rPr>
            </w:pPr>
            <w:r w:rsidRPr="00C31DFC">
              <w:rPr>
                <w:rFonts w:ascii="Arial" w:hAnsi="Arial" w:cs="Arial"/>
                <w:color w:val="000000" w:themeColor="text1"/>
                <w:w w:val="95"/>
                <w:sz w:val="16"/>
                <w:szCs w:val="16"/>
              </w:rPr>
              <w:t>Όχι</w:t>
            </w:r>
          </w:p>
        </w:tc>
        <w:tc>
          <w:tcPr>
            <w:tcW w:w="1782" w:type="dxa"/>
          </w:tcPr>
          <w:p w14:paraId="0A51BE60" w14:textId="77777777" w:rsidR="00443A8F" w:rsidRPr="00C31DFC" w:rsidRDefault="00443A8F" w:rsidP="00383796">
            <w:pPr>
              <w:pStyle w:val="TableParagraph"/>
              <w:spacing w:before="9"/>
              <w:rPr>
                <w:rFonts w:ascii="Arial" w:hAnsi="Arial" w:cs="Arial"/>
                <w:color w:val="000000" w:themeColor="text1"/>
                <w:sz w:val="16"/>
                <w:szCs w:val="16"/>
              </w:rPr>
            </w:pPr>
          </w:p>
          <w:p w14:paraId="7D01287C" w14:textId="77777777" w:rsidR="00443A8F" w:rsidRPr="00C31DFC" w:rsidRDefault="00443A8F" w:rsidP="00383796">
            <w:pPr>
              <w:pStyle w:val="TableParagraph"/>
              <w:ind w:right="182"/>
              <w:jc w:val="center"/>
              <w:rPr>
                <w:rFonts w:ascii="Arial" w:hAnsi="Arial" w:cs="Arial"/>
                <w:color w:val="000000" w:themeColor="text1"/>
                <w:sz w:val="16"/>
                <w:szCs w:val="16"/>
              </w:rPr>
            </w:pPr>
            <w:r w:rsidRPr="00C31DFC">
              <w:rPr>
                <w:rFonts w:ascii="Cambria Math" w:hAnsi="Cambria Math" w:cs="Cambria Math"/>
                <w:color w:val="000000" w:themeColor="text1"/>
                <w:w w:val="99"/>
                <w:sz w:val="16"/>
                <w:szCs w:val="16"/>
              </w:rPr>
              <w:t>‐</w:t>
            </w:r>
          </w:p>
        </w:tc>
        <w:tc>
          <w:tcPr>
            <w:tcW w:w="2213" w:type="dxa"/>
          </w:tcPr>
          <w:p w14:paraId="307B256B" w14:textId="77777777" w:rsidR="00443A8F" w:rsidRPr="00C31DFC" w:rsidRDefault="00443A8F" w:rsidP="00383796">
            <w:pPr>
              <w:pStyle w:val="TableParagraph"/>
              <w:spacing w:before="9"/>
              <w:rPr>
                <w:rFonts w:ascii="Arial" w:hAnsi="Arial" w:cs="Arial"/>
                <w:color w:val="000000" w:themeColor="text1"/>
                <w:sz w:val="16"/>
                <w:szCs w:val="16"/>
              </w:rPr>
            </w:pPr>
          </w:p>
          <w:p w14:paraId="7F5743D2" w14:textId="77777777" w:rsidR="00443A8F" w:rsidRPr="00C31DFC" w:rsidRDefault="00443A8F" w:rsidP="00383796">
            <w:pPr>
              <w:pStyle w:val="TableParagraph"/>
              <w:ind w:left="27"/>
              <w:jc w:val="center"/>
              <w:rPr>
                <w:rFonts w:ascii="Arial" w:hAnsi="Arial" w:cs="Arial"/>
                <w:color w:val="000000" w:themeColor="text1"/>
                <w:sz w:val="16"/>
                <w:szCs w:val="16"/>
              </w:rPr>
            </w:pPr>
            <w:r w:rsidRPr="00C31DFC">
              <w:rPr>
                <w:rFonts w:ascii="Cambria Math" w:hAnsi="Cambria Math" w:cs="Cambria Math"/>
                <w:color w:val="000000" w:themeColor="text1"/>
                <w:w w:val="99"/>
                <w:sz w:val="16"/>
                <w:szCs w:val="16"/>
              </w:rPr>
              <w:t>‐</w:t>
            </w:r>
          </w:p>
        </w:tc>
        <w:tc>
          <w:tcPr>
            <w:tcW w:w="1845" w:type="dxa"/>
          </w:tcPr>
          <w:p w14:paraId="51D1DA35" w14:textId="77777777" w:rsidR="00443A8F" w:rsidRPr="00C31DFC" w:rsidRDefault="00443A8F" w:rsidP="00383796">
            <w:pPr>
              <w:pStyle w:val="TableParagraph"/>
              <w:spacing w:before="9"/>
              <w:rPr>
                <w:rFonts w:ascii="Arial" w:hAnsi="Arial" w:cs="Arial"/>
                <w:color w:val="000000" w:themeColor="text1"/>
                <w:sz w:val="16"/>
                <w:szCs w:val="16"/>
              </w:rPr>
            </w:pPr>
          </w:p>
          <w:p w14:paraId="7AACF419" w14:textId="77777777" w:rsidR="00443A8F" w:rsidRPr="00C31DFC" w:rsidRDefault="00443A8F" w:rsidP="00383796">
            <w:pPr>
              <w:pStyle w:val="TableParagraph"/>
              <w:ind w:left="26"/>
              <w:jc w:val="center"/>
              <w:rPr>
                <w:rFonts w:ascii="Arial" w:hAnsi="Arial" w:cs="Arial"/>
                <w:color w:val="000000" w:themeColor="text1"/>
                <w:sz w:val="16"/>
                <w:szCs w:val="16"/>
              </w:rPr>
            </w:pPr>
            <w:r w:rsidRPr="00C31DFC">
              <w:rPr>
                <w:rFonts w:ascii="Cambria Math" w:hAnsi="Cambria Math" w:cs="Cambria Math"/>
                <w:color w:val="000000" w:themeColor="text1"/>
                <w:w w:val="99"/>
                <w:sz w:val="16"/>
                <w:szCs w:val="16"/>
              </w:rPr>
              <w:t>‐</w:t>
            </w:r>
          </w:p>
        </w:tc>
      </w:tr>
      <w:tr w:rsidR="00C31DFC" w:rsidRPr="00C31DFC" w14:paraId="221D848C" w14:textId="77777777" w:rsidTr="00383796">
        <w:trPr>
          <w:trHeight w:val="753"/>
        </w:trPr>
        <w:tc>
          <w:tcPr>
            <w:tcW w:w="1810" w:type="dxa"/>
          </w:tcPr>
          <w:p w14:paraId="7A6859FC" w14:textId="77777777" w:rsidR="00443A8F" w:rsidRPr="00C31DFC" w:rsidRDefault="00443A8F" w:rsidP="00383796">
            <w:pPr>
              <w:pStyle w:val="TableParagraph"/>
              <w:spacing w:before="108"/>
              <w:ind w:left="136" w:right="114"/>
              <w:rPr>
                <w:rFonts w:ascii="Arial" w:hAnsi="Arial" w:cs="Arial"/>
                <w:color w:val="000000" w:themeColor="text1"/>
                <w:sz w:val="16"/>
                <w:szCs w:val="16"/>
              </w:rPr>
            </w:pPr>
            <w:r w:rsidRPr="00C31DFC">
              <w:rPr>
                <w:rFonts w:ascii="Arial" w:hAnsi="Arial" w:cs="Arial"/>
                <w:color w:val="000000" w:themeColor="text1"/>
                <w:sz w:val="16"/>
                <w:szCs w:val="16"/>
              </w:rPr>
              <w:t>Ελεύθερο Χρονομετρημένο</w:t>
            </w:r>
          </w:p>
        </w:tc>
        <w:tc>
          <w:tcPr>
            <w:tcW w:w="884" w:type="dxa"/>
          </w:tcPr>
          <w:p w14:paraId="1051147B" w14:textId="77777777" w:rsidR="00443A8F" w:rsidRPr="00C31DFC" w:rsidRDefault="00443A8F" w:rsidP="00383796">
            <w:pPr>
              <w:pStyle w:val="TableParagraph"/>
              <w:spacing w:before="9"/>
              <w:rPr>
                <w:rFonts w:ascii="Arial" w:hAnsi="Arial" w:cs="Arial"/>
                <w:color w:val="000000" w:themeColor="text1"/>
                <w:sz w:val="16"/>
                <w:szCs w:val="16"/>
              </w:rPr>
            </w:pPr>
          </w:p>
          <w:p w14:paraId="118B76F2" w14:textId="77777777" w:rsidR="00443A8F" w:rsidRPr="00C31DFC" w:rsidRDefault="00443A8F" w:rsidP="00383796">
            <w:pPr>
              <w:pStyle w:val="TableParagraph"/>
              <w:ind w:right="217"/>
              <w:jc w:val="right"/>
              <w:rPr>
                <w:rFonts w:ascii="Arial" w:hAnsi="Arial" w:cs="Arial"/>
                <w:color w:val="000000" w:themeColor="text1"/>
                <w:sz w:val="16"/>
                <w:szCs w:val="16"/>
              </w:rPr>
            </w:pPr>
            <w:r w:rsidRPr="00C31DFC">
              <w:rPr>
                <w:rFonts w:ascii="Arial" w:hAnsi="Arial" w:cs="Arial"/>
                <w:color w:val="000000" w:themeColor="text1"/>
                <w:w w:val="95"/>
                <w:sz w:val="16"/>
                <w:szCs w:val="16"/>
              </w:rPr>
              <w:t>Ναι</w:t>
            </w:r>
          </w:p>
        </w:tc>
        <w:tc>
          <w:tcPr>
            <w:tcW w:w="1782" w:type="dxa"/>
          </w:tcPr>
          <w:p w14:paraId="2E5EE799" w14:textId="77777777" w:rsidR="00443A8F" w:rsidRPr="00C31DFC" w:rsidRDefault="00443A8F" w:rsidP="00383796">
            <w:pPr>
              <w:pStyle w:val="TableParagraph"/>
              <w:spacing w:before="9"/>
              <w:rPr>
                <w:rFonts w:ascii="Arial" w:hAnsi="Arial" w:cs="Arial"/>
                <w:color w:val="000000" w:themeColor="text1"/>
                <w:sz w:val="16"/>
                <w:szCs w:val="16"/>
              </w:rPr>
            </w:pPr>
          </w:p>
          <w:p w14:paraId="09E7AF94" w14:textId="77777777" w:rsidR="00443A8F" w:rsidRPr="00C31DFC" w:rsidRDefault="00443A8F" w:rsidP="00383796">
            <w:pPr>
              <w:pStyle w:val="TableParagraph"/>
              <w:ind w:left="112" w:right="291"/>
              <w:jc w:val="center"/>
              <w:rPr>
                <w:rFonts w:ascii="Arial" w:hAnsi="Arial" w:cs="Arial"/>
                <w:color w:val="000000" w:themeColor="text1"/>
                <w:sz w:val="16"/>
                <w:szCs w:val="16"/>
              </w:rPr>
            </w:pPr>
            <w:r w:rsidRPr="00C31DFC">
              <w:rPr>
                <w:rFonts w:ascii="Arial" w:hAnsi="Arial" w:cs="Arial"/>
                <w:color w:val="000000" w:themeColor="text1"/>
                <w:sz w:val="16"/>
                <w:szCs w:val="16"/>
              </w:rPr>
              <w:t>Όχι</w:t>
            </w:r>
          </w:p>
        </w:tc>
        <w:tc>
          <w:tcPr>
            <w:tcW w:w="2213" w:type="dxa"/>
          </w:tcPr>
          <w:p w14:paraId="18476FD3" w14:textId="77777777" w:rsidR="00443A8F" w:rsidRPr="00C31DFC" w:rsidRDefault="00443A8F" w:rsidP="00383796">
            <w:pPr>
              <w:pStyle w:val="TableParagraph"/>
              <w:spacing w:before="9"/>
              <w:rPr>
                <w:rFonts w:ascii="Arial" w:hAnsi="Arial" w:cs="Arial"/>
                <w:color w:val="000000" w:themeColor="text1"/>
                <w:sz w:val="16"/>
                <w:szCs w:val="16"/>
              </w:rPr>
            </w:pPr>
          </w:p>
          <w:p w14:paraId="0799A7D4" w14:textId="77777777" w:rsidR="00443A8F" w:rsidRPr="00C31DFC" w:rsidRDefault="00443A8F" w:rsidP="00383796">
            <w:pPr>
              <w:pStyle w:val="TableParagraph"/>
              <w:ind w:left="932" w:right="901"/>
              <w:jc w:val="center"/>
              <w:rPr>
                <w:rFonts w:ascii="Arial" w:hAnsi="Arial" w:cs="Arial"/>
                <w:color w:val="000000" w:themeColor="text1"/>
                <w:sz w:val="16"/>
                <w:szCs w:val="16"/>
              </w:rPr>
            </w:pPr>
            <w:r w:rsidRPr="00C31DFC">
              <w:rPr>
                <w:rFonts w:ascii="Arial" w:hAnsi="Arial" w:cs="Arial"/>
                <w:color w:val="000000" w:themeColor="text1"/>
                <w:sz w:val="16"/>
                <w:szCs w:val="16"/>
              </w:rPr>
              <w:t>Όχι</w:t>
            </w:r>
          </w:p>
        </w:tc>
        <w:tc>
          <w:tcPr>
            <w:tcW w:w="1845" w:type="dxa"/>
          </w:tcPr>
          <w:p w14:paraId="2CC83002" w14:textId="77777777" w:rsidR="00443A8F" w:rsidRPr="00C31DFC" w:rsidRDefault="00443A8F" w:rsidP="00383796">
            <w:pPr>
              <w:pStyle w:val="TableParagraph"/>
              <w:spacing w:before="9"/>
              <w:rPr>
                <w:rFonts w:ascii="Arial" w:hAnsi="Arial" w:cs="Arial"/>
                <w:color w:val="000000" w:themeColor="text1"/>
                <w:sz w:val="16"/>
                <w:szCs w:val="16"/>
              </w:rPr>
            </w:pPr>
          </w:p>
          <w:p w14:paraId="16E674DA" w14:textId="77777777" w:rsidR="00443A8F" w:rsidRPr="00C31DFC" w:rsidRDefault="00443A8F" w:rsidP="00383796">
            <w:pPr>
              <w:pStyle w:val="TableParagraph"/>
              <w:ind w:left="745" w:right="715"/>
              <w:jc w:val="center"/>
              <w:rPr>
                <w:rFonts w:ascii="Arial" w:hAnsi="Arial" w:cs="Arial"/>
                <w:color w:val="000000" w:themeColor="text1"/>
                <w:sz w:val="16"/>
                <w:szCs w:val="16"/>
              </w:rPr>
            </w:pPr>
            <w:r w:rsidRPr="00C31DFC">
              <w:rPr>
                <w:rFonts w:ascii="Arial" w:hAnsi="Arial" w:cs="Arial"/>
                <w:color w:val="000000" w:themeColor="text1"/>
                <w:sz w:val="16"/>
                <w:szCs w:val="16"/>
              </w:rPr>
              <w:t>Ναι</w:t>
            </w:r>
          </w:p>
        </w:tc>
      </w:tr>
      <w:tr w:rsidR="00C31DFC" w:rsidRPr="00C31DFC" w14:paraId="73434EE7" w14:textId="77777777" w:rsidTr="00383796">
        <w:trPr>
          <w:trHeight w:val="485"/>
        </w:trPr>
        <w:tc>
          <w:tcPr>
            <w:tcW w:w="1810" w:type="dxa"/>
          </w:tcPr>
          <w:p w14:paraId="6172AEEC" w14:textId="77777777" w:rsidR="00443A8F" w:rsidRPr="00C31DFC" w:rsidRDefault="00443A8F" w:rsidP="00383796">
            <w:pPr>
              <w:pStyle w:val="TableParagraph"/>
              <w:spacing w:before="107"/>
              <w:ind w:right="414"/>
              <w:jc w:val="right"/>
              <w:rPr>
                <w:rFonts w:ascii="Arial" w:hAnsi="Arial" w:cs="Arial"/>
                <w:color w:val="000000" w:themeColor="text1"/>
                <w:sz w:val="16"/>
                <w:szCs w:val="16"/>
              </w:rPr>
            </w:pPr>
            <w:r w:rsidRPr="00C31DFC">
              <w:rPr>
                <w:rFonts w:ascii="Arial" w:hAnsi="Arial" w:cs="Arial"/>
                <w:color w:val="000000" w:themeColor="text1"/>
                <w:w w:val="95"/>
                <w:sz w:val="16"/>
                <w:szCs w:val="16"/>
              </w:rPr>
              <w:t>Προκριματικό</w:t>
            </w:r>
          </w:p>
        </w:tc>
        <w:tc>
          <w:tcPr>
            <w:tcW w:w="884" w:type="dxa"/>
          </w:tcPr>
          <w:p w14:paraId="07AD7931" w14:textId="77777777" w:rsidR="00443A8F" w:rsidRPr="00C31DFC" w:rsidRDefault="00443A8F" w:rsidP="00383796">
            <w:pPr>
              <w:pStyle w:val="TableParagraph"/>
              <w:spacing w:before="107"/>
              <w:ind w:right="218"/>
              <w:jc w:val="right"/>
              <w:rPr>
                <w:rFonts w:ascii="Arial" w:hAnsi="Arial" w:cs="Arial"/>
                <w:color w:val="000000" w:themeColor="text1"/>
                <w:sz w:val="16"/>
                <w:szCs w:val="16"/>
              </w:rPr>
            </w:pPr>
            <w:r w:rsidRPr="00C31DFC">
              <w:rPr>
                <w:rFonts w:ascii="Arial" w:hAnsi="Arial" w:cs="Arial"/>
                <w:color w:val="000000" w:themeColor="text1"/>
                <w:w w:val="95"/>
                <w:sz w:val="16"/>
                <w:szCs w:val="16"/>
              </w:rPr>
              <w:t>Ναι</w:t>
            </w:r>
          </w:p>
        </w:tc>
        <w:tc>
          <w:tcPr>
            <w:tcW w:w="1782" w:type="dxa"/>
          </w:tcPr>
          <w:p w14:paraId="250EFE08" w14:textId="77777777" w:rsidR="00443A8F" w:rsidRPr="00C31DFC" w:rsidRDefault="00443A8F" w:rsidP="00383796">
            <w:pPr>
              <w:pStyle w:val="TableParagraph"/>
              <w:spacing w:before="107"/>
              <w:ind w:left="110" w:right="291"/>
              <w:jc w:val="center"/>
              <w:rPr>
                <w:rFonts w:ascii="Arial" w:hAnsi="Arial" w:cs="Arial"/>
                <w:color w:val="000000" w:themeColor="text1"/>
                <w:sz w:val="16"/>
                <w:szCs w:val="16"/>
              </w:rPr>
            </w:pPr>
            <w:r w:rsidRPr="00C31DFC">
              <w:rPr>
                <w:rFonts w:ascii="Arial" w:hAnsi="Arial" w:cs="Arial"/>
                <w:color w:val="000000" w:themeColor="text1"/>
                <w:sz w:val="16"/>
                <w:szCs w:val="16"/>
              </w:rPr>
              <w:t>Όχι</w:t>
            </w:r>
          </w:p>
        </w:tc>
        <w:tc>
          <w:tcPr>
            <w:tcW w:w="2213" w:type="dxa"/>
          </w:tcPr>
          <w:p w14:paraId="4B343958" w14:textId="77777777" w:rsidR="00443A8F" w:rsidRPr="00C31DFC" w:rsidRDefault="00443A8F" w:rsidP="00383796">
            <w:pPr>
              <w:pStyle w:val="TableParagraph"/>
              <w:spacing w:before="107"/>
              <w:ind w:left="932" w:right="903"/>
              <w:jc w:val="center"/>
              <w:rPr>
                <w:rFonts w:ascii="Arial" w:hAnsi="Arial" w:cs="Arial"/>
                <w:color w:val="000000" w:themeColor="text1"/>
                <w:sz w:val="16"/>
                <w:szCs w:val="16"/>
              </w:rPr>
            </w:pPr>
            <w:r w:rsidRPr="00C31DFC">
              <w:rPr>
                <w:rFonts w:ascii="Arial" w:hAnsi="Arial" w:cs="Arial"/>
                <w:color w:val="000000" w:themeColor="text1"/>
                <w:sz w:val="16"/>
                <w:szCs w:val="16"/>
              </w:rPr>
              <w:t>Ναι</w:t>
            </w:r>
          </w:p>
        </w:tc>
        <w:tc>
          <w:tcPr>
            <w:tcW w:w="1845" w:type="dxa"/>
          </w:tcPr>
          <w:p w14:paraId="2D88C6E7" w14:textId="77777777" w:rsidR="00443A8F" w:rsidRPr="00C31DFC" w:rsidRDefault="00443A8F" w:rsidP="00383796">
            <w:pPr>
              <w:pStyle w:val="TableParagraph"/>
              <w:spacing w:before="107"/>
              <w:ind w:left="741" w:right="718"/>
              <w:jc w:val="center"/>
              <w:rPr>
                <w:rFonts w:ascii="Arial" w:hAnsi="Arial" w:cs="Arial"/>
                <w:color w:val="000000" w:themeColor="text1"/>
                <w:sz w:val="16"/>
                <w:szCs w:val="16"/>
              </w:rPr>
            </w:pPr>
            <w:r w:rsidRPr="00C31DFC">
              <w:rPr>
                <w:rFonts w:ascii="Arial" w:hAnsi="Arial" w:cs="Arial"/>
                <w:color w:val="000000" w:themeColor="text1"/>
                <w:sz w:val="16"/>
                <w:szCs w:val="16"/>
              </w:rPr>
              <w:t>Ναι</w:t>
            </w:r>
          </w:p>
        </w:tc>
      </w:tr>
      <w:tr w:rsidR="00C31DFC" w:rsidRPr="00C31DFC" w14:paraId="7A5A3A8A" w14:textId="77777777" w:rsidTr="00383796">
        <w:trPr>
          <w:trHeight w:val="485"/>
        </w:trPr>
        <w:tc>
          <w:tcPr>
            <w:tcW w:w="1810" w:type="dxa"/>
            <w:tcBorders>
              <w:top w:val="single" w:sz="4" w:space="0" w:color="BFBFBF"/>
              <w:left w:val="single" w:sz="4" w:space="0" w:color="BFBFBF"/>
              <w:bottom w:val="single" w:sz="4" w:space="0" w:color="BFBFBF"/>
              <w:right w:val="single" w:sz="4" w:space="0" w:color="BFBFBF"/>
            </w:tcBorders>
          </w:tcPr>
          <w:p w14:paraId="7836DC97" w14:textId="77777777" w:rsidR="00443A8F" w:rsidRPr="00C31DFC" w:rsidRDefault="00443A8F" w:rsidP="00383796">
            <w:pPr>
              <w:pStyle w:val="TableParagraph"/>
              <w:spacing w:before="107"/>
              <w:ind w:right="414"/>
              <w:jc w:val="right"/>
              <w:rPr>
                <w:rFonts w:ascii="Arial" w:hAnsi="Arial" w:cs="Arial"/>
                <w:color w:val="000000" w:themeColor="text1"/>
                <w:w w:val="95"/>
                <w:sz w:val="16"/>
                <w:szCs w:val="16"/>
              </w:rPr>
            </w:pPr>
            <w:r w:rsidRPr="00C31DFC">
              <w:rPr>
                <w:rFonts w:ascii="Arial" w:hAnsi="Arial" w:cs="Arial"/>
                <w:color w:val="000000" w:themeColor="text1"/>
                <w:w w:val="95"/>
                <w:sz w:val="16"/>
                <w:szCs w:val="16"/>
              </w:rPr>
              <w:t>Κόντρα</w:t>
            </w:r>
          </w:p>
        </w:tc>
        <w:tc>
          <w:tcPr>
            <w:tcW w:w="884" w:type="dxa"/>
            <w:tcBorders>
              <w:top w:val="single" w:sz="4" w:space="0" w:color="BFBFBF"/>
              <w:left w:val="single" w:sz="4" w:space="0" w:color="BFBFBF"/>
              <w:bottom w:val="single" w:sz="4" w:space="0" w:color="BFBFBF"/>
              <w:right w:val="single" w:sz="4" w:space="0" w:color="BFBFBF"/>
            </w:tcBorders>
          </w:tcPr>
          <w:p w14:paraId="6BB9839D" w14:textId="77777777" w:rsidR="00443A8F" w:rsidRPr="00C31DFC" w:rsidRDefault="00443A8F" w:rsidP="00383796">
            <w:pPr>
              <w:pStyle w:val="TableParagraph"/>
              <w:spacing w:before="107"/>
              <w:ind w:right="218"/>
              <w:jc w:val="right"/>
              <w:rPr>
                <w:rFonts w:ascii="Arial" w:hAnsi="Arial" w:cs="Arial"/>
                <w:color w:val="000000" w:themeColor="text1"/>
                <w:w w:val="95"/>
                <w:sz w:val="16"/>
                <w:szCs w:val="16"/>
              </w:rPr>
            </w:pPr>
            <w:r w:rsidRPr="00C31DFC">
              <w:rPr>
                <w:rFonts w:ascii="Arial" w:hAnsi="Arial" w:cs="Arial"/>
                <w:color w:val="000000" w:themeColor="text1"/>
                <w:w w:val="95"/>
                <w:sz w:val="16"/>
                <w:szCs w:val="16"/>
              </w:rPr>
              <w:t>Ναι</w:t>
            </w:r>
          </w:p>
        </w:tc>
        <w:tc>
          <w:tcPr>
            <w:tcW w:w="1782" w:type="dxa"/>
            <w:tcBorders>
              <w:top w:val="single" w:sz="4" w:space="0" w:color="BFBFBF"/>
              <w:left w:val="single" w:sz="4" w:space="0" w:color="BFBFBF"/>
              <w:bottom w:val="single" w:sz="4" w:space="0" w:color="BFBFBF"/>
              <w:right w:val="single" w:sz="4" w:space="0" w:color="BFBFBF"/>
            </w:tcBorders>
          </w:tcPr>
          <w:p w14:paraId="46FB1A7E" w14:textId="77777777" w:rsidR="00443A8F" w:rsidRPr="00C31DFC" w:rsidRDefault="00443A8F" w:rsidP="00383796">
            <w:pPr>
              <w:pStyle w:val="TableParagraph"/>
              <w:spacing w:before="107"/>
              <w:ind w:left="110" w:right="291"/>
              <w:jc w:val="center"/>
              <w:rPr>
                <w:rFonts w:ascii="Arial" w:hAnsi="Arial" w:cs="Arial"/>
                <w:color w:val="000000" w:themeColor="text1"/>
                <w:sz w:val="16"/>
                <w:szCs w:val="16"/>
              </w:rPr>
            </w:pPr>
            <w:r w:rsidRPr="00C31DFC">
              <w:rPr>
                <w:rFonts w:ascii="Arial" w:hAnsi="Arial" w:cs="Arial"/>
                <w:color w:val="000000" w:themeColor="text1"/>
                <w:sz w:val="16"/>
                <w:szCs w:val="16"/>
              </w:rPr>
              <w:t>Ναι</w:t>
            </w:r>
          </w:p>
        </w:tc>
        <w:tc>
          <w:tcPr>
            <w:tcW w:w="2213" w:type="dxa"/>
            <w:tcBorders>
              <w:top w:val="single" w:sz="4" w:space="0" w:color="BFBFBF"/>
              <w:left w:val="single" w:sz="4" w:space="0" w:color="BFBFBF"/>
              <w:bottom w:val="single" w:sz="4" w:space="0" w:color="BFBFBF"/>
              <w:right w:val="single" w:sz="4" w:space="0" w:color="BFBFBF"/>
            </w:tcBorders>
          </w:tcPr>
          <w:p w14:paraId="2A342260" w14:textId="77777777" w:rsidR="00443A8F" w:rsidRPr="00C31DFC" w:rsidRDefault="00443A8F" w:rsidP="00383796">
            <w:pPr>
              <w:pStyle w:val="TableParagraph"/>
              <w:spacing w:before="107"/>
              <w:ind w:left="932" w:right="903"/>
              <w:jc w:val="center"/>
              <w:rPr>
                <w:rFonts w:ascii="Arial" w:hAnsi="Arial" w:cs="Arial"/>
                <w:color w:val="000000" w:themeColor="text1"/>
                <w:sz w:val="16"/>
                <w:szCs w:val="16"/>
              </w:rPr>
            </w:pPr>
            <w:r w:rsidRPr="00C31DFC">
              <w:rPr>
                <w:rFonts w:ascii="Cambria Math" w:hAnsi="Cambria Math" w:cs="Cambria Math"/>
                <w:color w:val="000000" w:themeColor="text1"/>
                <w:sz w:val="16"/>
                <w:szCs w:val="16"/>
              </w:rPr>
              <w:t>‐</w:t>
            </w:r>
          </w:p>
        </w:tc>
        <w:tc>
          <w:tcPr>
            <w:tcW w:w="1845" w:type="dxa"/>
            <w:tcBorders>
              <w:top w:val="single" w:sz="4" w:space="0" w:color="BFBFBF"/>
              <w:left w:val="single" w:sz="4" w:space="0" w:color="BFBFBF"/>
              <w:bottom w:val="single" w:sz="4" w:space="0" w:color="BFBFBF"/>
              <w:right w:val="single" w:sz="4" w:space="0" w:color="BFBFBF"/>
            </w:tcBorders>
          </w:tcPr>
          <w:p w14:paraId="2D17851B" w14:textId="77777777" w:rsidR="00443A8F" w:rsidRPr="00C31DFC" w:rsidRDefault="00443A8F" w:rsidP="00383796">
            <w:pPr>
              <w:pStyle w:val="TableParagraph"/>
              <w:spacing w:before="107"/>
              <w:ind w:left="741" w:right="718"/>
              <w:jc w:val="center"/>
              <w:rPr>
                <w:rFonts w:ascii="Arial" w:hAnsi="Arial" w:cs="Arial"/>
                <w:color w:val="000000" w:themeColor="text1"/>
                <w:sz w:val="16"/>
                <w:szCs w:val="16"/>
              </w:rPr>
            </w:pPr>
            <w:r w:rsidRPr="00C31DFC">
              <w:rPr>
                <w:rFonts w:ascii="Arial" w:hAnsi="Arial" w:cs="Arial"/>
                <w:color w:val="000000" w:themeColor="text1"/>
                <w:sz w:val="16"/>
                <w:szCs w:val="16"/>
              </w:rPr>
              <w:t>Ναι</w:t>
            </w:r>
          </w:p>
        </w:tc>
      </w:tr>
    </w:tbl>
    <w:p w14:paraId="0F4A03B0" w14:textId="3408588C" w:rsidR="009B1F1A" w:rsidRDefault="009B1F1A" w:rsidP="0037359A">
      <w:pPr>
        <w:pStyle w:val="a3"/>
        <w:spacing w:before="10"/>
        <w:ind w:left="0"/>
        <w:rPr>
          <w:sz w:val="10"/>
        </w:rPr>
      </w:pPr>
    </w:p>
    <w:p w14:paraId="3F39D2C5" w14:textId="60E87385" w:rsidR="009B1F1A" w:rsidRDefault="009B1F1A" w:rsidP="0037359A">
      <w:pPr>
        <w:pStyle w:val="a3"/>
        <w:spacing w:before="10"/>
        <w:ind w:left="0"/>
        <w:rPr>
          <w:sz w:val="10"/>
        </w:rPr>
      </w:pPr>
    </w:p>
    <w:p w14:paraId="3B5B99D7" w14:textId="77777777" w:rsidR="00C31DFC" w:rsidRPr="00C31DFC" w:rsidRDefault="00C31DFC" w:rsidP="00576B64">
      <w:pPr>
        <w:tabs>
          <w:tab w:val="left" w:pos="770"/>
        </w:tabs>
        <w:rPr>
          <w:rFonts w:ascii="Arial" w:hAnsi="Arial" w:cs="Arial"/>
          <w:b/>
          <w:bCs/>
          <w:color w:val="000000" w:themeColor="text1"/>
          <w:sz w:val="16"/>
          <w:szCs w:val="16"/>
        </w:rPr>
      </w:pPr>
      <w:r w:rsidRPr="00C31DFC">
        <w:rPr>
          <w:rFonts w:ascii="Arial" w:hAnsi="Arial" w:cs="Arial"/>
          <w:b/>
          <w:bCs/>
          <w:color w:val="000000" w:themeColor="text1"/>
          <w:sz w:val="16"/>
          <w:szCs w:val="16"/>
        </w:rPr>
        <w:t>ΑΡΘΡΟ 13 – ΔΙΕΞΑΓΩΓΗ ΑΓΩΝΑ- ΠΕΡΑΣΜΑΤΑ</w:t>
      </w:r>
    </w:p>
    <w:p w14:paraId="0FC19FDB" w14:textId="3ECC36B5" w:rsidR="00C31DFC" w:rsidRPr="00C31DFC" w:rsidRDefault="00C31DFC" w:rsidP="00576B64">
      <w:pPr>
        <w:tabs>
          <w:tab w:val="left" w:pos="770"/>
        </w:tabs>
        <w:rPr>
          <w:rFonts w:ascii="Arial" w:hAnsi="Arial" w:cs="Arial"/>
          <w:color w:val="000000" w:themeColor="text1"/>
          <w:sz w:val="16"/>
          <w:szCs w:val="16"/>
        </w:rPr>
      </w:pPr>
      <w:r w:rsidRPr="00C31DFC">
        <w:rPr>
          <w:rFonts w:ascii="Arial" w:hAnsi="Arial" w:cs="Arial"/>
          <w:color w:val="000000" w:themeColor="text1"/>
          <w:sz w:val="16"/>
          <w:szCs w:val="16"/>
        </w:rPr>
        <w:t xml:space="preserve">Στην εκκίνηση κάθε αγώνα λαμβάνουν μέρος όλοι οι αγωνιζόμενοι ανά ζεύγη σε μία έως τέσσερις προκριματικές προσπάθειες με στόχο την επίτευξη του καλύτερου χρόνου και την καλύτερη και πιο </w:t>
      </w:r>
      <w:r w:rsidRPr="00C31DFC">
        <w:rPr>
          <w:rFonts w:ascii="Arial" w:hAnsi="Arial" w:cs="Arial"/>
          <w:color w:val="000000" w:themeColor="text1"/>
          <w:spacing w:val="-18"/>
          <w:sz w:val="16"/>
          <w:szCs w:val="16"/>
        </w:rPr>
        <w:t xml:space="preserve">προνομιούχα </w:t>
      </w:r>
      <w:r w:rsidRPr="00C31DFC">
        <w:rPr>
          <w:rFonts w:ascii="Arial" w:hAnsi="Arial" w:cs="Arial"/>
          <w:color w:val="000000" w:themeColor="text1"/>
          <w:sz w:val="16"/>
          <w:szCs w:val="16"/>
        </w:rPr>
        <w:t>προκριματική κατάταξη. Η προκριματική αυτή κατάταξη επηρεάζει τον τρόπο που διασταυρώνονται μετά οι αγωνιζόμενοι στις κόντρες καθώς και την τελική</w:t>
      </w:r>
      <w:r w:rsidRPr="00C31DFC">
        <w:rPr>
          <w:rFonts w:ascii="Arial" w:hAnsi="Arial" w:cs="Arial"/>
          <w:color w:val="000000" w:themeColor="text1"/>
          <w:spacing w:val="-1"/>
          <w:sz w:val="16"/>
          <w:szCs w:val="16"/>
        </w:rPr>
        <w:t xml:space="preserve"> </w:t>
      </w:r>
      <w:r w:rsidRPr="00C31DFC">
        <w:rPr>
          <w:rFonts w:ascii="Arial" w:hAnsi="Arial" w:cs="Arial"/>
          <w:color w:val="000000" w:themeColor="text1"/>
          <w:sz w:val="16"/>
          <w:szCs w:val="16"/>
        </w:rPr>
        <w:t>βαθμολογία.</w:t>
      </w:r>
    </w:p>
    <w:p w14:paraId="121E4797" w14:textId="77777777" w:rsidR="00C31DFC" w:rsidRPr="00C31DFC" w:rsidRDefault="00C31DFC" w:rsidP="00576B64">
      <w:pPr>
        <w:pStyle w:val="a3"/>
        <w:ind w:left="0" w:right="249"/>
        <w:jc w:val="both"/>
        <w:rPr>
          <w:rFonts w:ascii="Arial" w:hAnsi="Arial" w:cs="Arial"/>
          <w:color w:val="000000" w:themeColor="text1"/>
          <w:sz w:val="16"/>
          <w:szCs w:val="16"/>
        </w:rPr>
      </w:pPr>
      <w:r w:rsidRPr="00C31DFC">
        <w:rPr>
          <w:rFonts w:ascii="Arial" w:hAnsi="Arial" w:cs="Arial"/>
          <w:color w:val="000000" w:themeColor="text1"/>
          <w:sz w:val="16"/>
          <w:szCs w:val="16"/>
        </w:rPr>
        <w:t>Ανάλογα με τον αριθμό των συμμετοχών οι Αγωνοδίκες έχουν δικαίωμα να τροποποιήσουν τον αριθμό των</w:t>
      </w:r>
      <w:r w:rsidRPr="00C31DFC">
        <w:rPr>
          <w:rFonts w:ascii="Arial" w:hAnsi="Arial" w:cs="Arial"/>
          <w:color w:val="000000" w:themeColor="text1"/>
          <w:spacing w:val="-1"/>
          <w:sz w:val="16"/>
          <w:szCs w:val="16"/>
        </w:rPr>
        <w:t xml:space="preserve"> </w:t>
      </w:r>
      <w:r w:rsidRPr="00C31DFC">
        <w:rPr>
          <w:rFonts w:ascii="Arial" w:hAnsi="Arial" w:cs="Arial"/>
          <w:color w:val="000000" w:themeColor="text1"/>
          <w:sz w:val="16"/>
          <w:szCs w:val="16"/>
        </w:rPr>
        <w:t>προκριματικών.</w:t>
      </w:r>
    </w:p>
    <w:p w14:paraId="2EAD13B8" w14:textId="07C37DF3" w:rsidR="00C31DFC" w:rsidRPr="00C31DFC" w:rsidRDefault="00C31DFC" w:rsidP="00C31DFC">
      <w:pPr>
        <w:tabs>
          <w:tab w:val="left" w:pos="770"/>
        </w:tabs>
        <w:spacing w:before="160"/>
        <w:ind w:left="630" w:hanging="630"/>
        <w:rPr>
          <w:rFonts w:ascii="Arial" w:hAnsi="Arial" w:cs="Arial"/>
          <w:color w:val="000000" w:themeColor="text1"/>
          <w:sz w:val="16"/>
          <w:szCs w:val="16"/>
        </w:rPr>
      </w:pPr>
      <w:r w:rsidRPr="00C31DFC">
        <w:rPr>
          <w:rFonts w:ascii="Arial" w:hAnsi="Arial" w:cs="Arial"/>
          <w:color w:val="000000" w:themeColor="text1"/>
          <w:sz w:val="16"/>
          <w:szCs w:val="16"/>
        </w:rPr>
        <w:t>1</w:t>
      </w:r>
      <w:r w:rsidR="0005569B">
        <w:rPr>
          <w:rFonts w:ascii="Arial" w:hAnsi="Arial" w:cs="Arial"/>
          <w:color w:val="000000" w:themeColor="text1"/>
          <w:sz w:val="16"/>
          <w:szCs w:val="16"/>
        </w:rPr>
        <w:t>3</w:t>
      </w:r>
      <w:r w:rsidRPr="00C31DFC">
        <w:rPr>
          <w:rFonts w:ascii="Arial" w:hAnsi="Arial" w:cs="Arial"/>
          <w:color w:val="000000" w:themeColor="text1"/>
          <w:sz w:val="16"/>
          <w:szCs w:val="16"/>
        </w:rPr>
        <w:t>.1 Είδη</w:t>
      </w:r>
      <w:r w:rsidRPr="00C31DFC">
        <w:rPr>
          <w:rFonts w:ascii="Arial" w:hAnsi="Arial" w:cs="Arial"/>
          <w:color w:val="000000" w:themeColor="text1"/>
          <w:spacing w:val="-2"/>
          <w:sz w:val="16"/>
          <w:szCs w:val="16"/>
        </w:rPr>
        <w:t xml:space="preserve"> </w:t>
      </w:r>
      <w:r w:rsidRPr="00C31DFC">
        <w:rPr>
          <w:rFonts w:ascii="Arial" w:hAnsi="Arial" w:cs="Arial"/>
          <w:color w:val="000000" w:themeColor="text1"/>
          <w:sz w:val="16"/>
          <w:szCs w:val="16"/>
        </w:rPr>
        <w:t>Ladders</w:t>
      </w:r>
    </w:p>
    <w:p w14:paraId="10ACCA90" w14:textId="772C13BA" w:rsidR="00C31DFC" w:rsidRPr="00C31DFC" w:rsidRDefault="00C31DFC" w:rsidP="00C31DFC">
      <w:pPr>
        <w:tabs>
          <w:tab w:val="left" w:pos="910"/>
        </w:tabs>
        <w:spacing w:before="160"/>
        <w:ind w:left="810" w:hanging="810"/>
        <w:rPr>
          <w:rFonts w:ascii="Arial" w:hAnsi="Arial" w:cs="Arial"/>
          <w:color w:val="000000" w:themeColor="text1"/>
          <w:sz w:val="16"/>
          <w:szCs w:val="16"/>
        </w:rPr>
      </w:pPr>
      <w:r w:rsidRPr="00C31DFC">
        <w:rPr>
          <w:rFonts w:ascii="Arial" w:hAnsi="Arial" w:cs="Arial"/>
          <w:color w:val="000000" w:themeColor="text1"/>
          <w:sz w:val="16"/>
          <w:szCs w:val="16"/>
        </w:rPr>
        <w:t>1</w:t>
      </w:r>
      <w:r w:rsidR="0005569B">
        <w:rPr>
          <w:rFonts w:ascii="Arial" w:hAnsi="Arial" w:cs="Arial"/>
          <w:color w:val="000000" w:themeColor="text1"/>
          <w:sz w:val="16"/>
          <w:szCs w:val="16"/>
        </w:rPr>
        <w:t>3</w:t>
      </w:r>
      <w:r w:rsidRPr="00C31DFC">
        <w:rPr>
          <w:rFonts w:ascii="Arial" w:hAnsi="Arial" w:cs="Arial"/>
          <w:color w:val="000000" w:themeColor="text1"/>
          <w:sz w:val="16"/>
          <w:szCs w:val="16"/>
        </w:rPr>
        <w:t>.1.1 Pro</w:t>
      </w:r>
      <w:r w:rsidRPr="00C31DFC">
        <w:rPr>
          <w:rFonts w:ascii="Arial" w:hAnsi="Arial" w:cs="Arial"/>
          <w:color w:val="000000" w:themeColor="text1"/>
          <w:spacing w:val="-1"/>
          <w:sz w:val="16"/>
          <w:szCs w:val="16"/>
        </w:rPr>
        <w:t xml:space="preserve"> </w:t>
      </w:r>
      <w:r w:rsidRPr="00C31DFC">
        <w:rPr>
          <w:rFonts w:ascii="Arial" w:hAnsi="Arial" w:cs="Arial"/>
          <w:color w:val="000000" w:themeColor="text1"/>
          <w:sz w:val="16"/>
          <w:szCs w:val="16"/>
        </w:rPr>
        <w:t xml:space="preserve">Ladders (Για τις κατηγορίες </w:t>
      </w:r>
      <w:r w:rsidRPr="00C31DFC">
        <w:rPr>
          <w:rFonts w:ascii="Arial" w:hAnsi="Arial" w:cs="Arial"/>
          <w:color w:val="000000" w:themeColor="text1"/>
          <w:sz w:val="16"/>
          <w:szCs w:val="16"/>
          <w:lang w:val="en-US"/>
        </w:rPr>
        <w:t>OPEN</w:t>
      </w:r>
      <w:r w:rsidRPr="00C31DFC">
        <w:rPr>
          <w:rFonts w:ascii="Arial" w:hAnsi="Arial" w:cs="Arial"/>
          <w:color w:val="000000" w:themeColor="text1"/>
          <w:sz w:val="16"/>
          <w:szCs w:val="16"/>
        </w:rPr>
        <w:t xml:space="preserve">, </w:t>
      </w:r>
      <w:r w:rsidRPr="00C31DFC">
        <w:rPr>
          <w:rFonts w:ascii="Arial" w:hAnsi="Arial" w:cs="Arial"/>
          <w:color w:val="000000" w:themeColor="text1"/>
          <w:sz w:val="16"/>
          <w:szCs w:val="16"/>
          <w:lang w:val="en-US"/>
        </w:rPr>
        <w:t>A</w:t>
      </w:r>
      <w:r w:rsidRPr="00C31DFC">
        <w:rPr>
          <w:rFonts w:ascii="Arial" w:hAnsi="Arial" w:cs="Arial"/>
          <w:color w:val="000000" w:themeColor="text1"/>
          <w:sz w:val="16"/>
          <w:szCs w:val="16"/>
        </w:rPr>
        <w:t xml:space="preserve"> &amp; </w:t>
      </w:r>
      <w:r w:rsidRPr="00C31DFC">
        <w:rPr>
          <w:rFonts w:ascii="Arial" w:hAnsi="Arial" w:cs="Arial"/>
          <w:color w:val="000000" w:themeColor="text1"/>
          <w:sz w:val="16"/>
          <w:szCs w:val="16"/>
          <w:lang w:val="en-US"/>
        </w:rPr>
        <w:t>B</w:t>
      </w:r>
      <w:r w:rsidRPr="00C31DFC">
        <w:rPr>
          <w:rFonts w:ascii="Arial" w:hAnsi="Arial" w:cs="Arial"/>
          <w:color w:val="000000" w:themeColor="text1"/>
          <w:sz w:val="16"/>
          <w:szCs w:val="16"/>
        </w:rPr>
        <w:t>)</w:t>
      </w:r>
    </w:p>
    <w:p w14:paraId="4FE3B0D5" w14:textId="77777777" w:rsidR="00C31DFC" w:rsidRPr="00C31DFC" w:rsidRDefault="00C31DFC" w:rsidP="00C31DFC">
      <w:pPr>
        <w:pStyle w:val="a3"/>
        <w:spacing w:before="22"/>
        <w:ind w:left="248" w:hanging="248"/>
        <w:rPr>
          <w:rFonts w:ascii="Arial" w:hAnsi="Arial" w:cs="Arial"/>
          <w:color w:val="000000" w:themeColor="text1"/>
          <w:sz w:val="16"/>
          <w:szCs w:val="16"/>
        </w:rPr>
      </w:pPr>
      <w:r w:rsidRPr="00C31DFC">
        <w:rPr>
          <w:rFonts w:ascii="Arial" w:hAnsi="Arial" w:cs="Arial"/>
          <w:color w:val="000000" w:themeColor="text1"/>
          <w:sz w:val="16"/>
          <w:szCs w:val="16"/>
        </w:rPr>
        <w:t>Τα Pro Ladders έχουν σαν φιλοσοφία τη διασταύρωση του γρηγορότερου οδηγού με τον πιο αργό, του</w:t>
      </w:r>
    </w:p>
    <w:p w14:paraId="6D03AFE5" w14:textId="77777777" w:rsidR="00C31DFC" w:rsidRPr="00C31DFC" w:rsidRDefault="00C31DFC" w:rsidP="00C31DFC">
      <w:pPr>
        <w:pStyle w:val="a3"/>
        <w:spacing w:before="22"/>
        <w:ind w:left="248" w:hanging="248"/>
        <w:rPr>
          <w:rFonts w:ascii="Arial" w:hAnsi="Arial" w:cs="Arial"/>
          <w:color w:val="000000" w:themeColor="text1"/>
          <w:sz w:val="16"/>
          <w:szCs w:val="16"/>
        </w:rPr>
      </w:pPr>
      <w:r w:rsidRPr="00C31DFC">
        <w:rPr>
          <w:rFonts w:ascii="Arial" w:hAnsi="Arial" w:cs="Arial"/>
          <w:color w:val="000000" w:themeColor="text1"/>
          <w:sz w:val="16"/>
          <w:szCs w:val="16"/>
        </w:rPr>
        <w:t>2</w:t>
      </w:r>
      <w:r w:rsidRPr="00C31DFC">
        <w:rPr>
          <w:rFonts w:ascii="Arial" w:hAnsi="Arial" w:cs="Arial"/>
          <w:color w:val="000000" w:themeColor="text1"/>
          <w:sz w:val="16"/>
          <w:szCs w:val="16"/>
          <w:vertAlign w:val="superscript"/>
        </w:rPr>
        <w:t>ου</w:t>
      </w:r>
      <w:r w:rsidRPr="00C31DFC">
        <w:rPr>
          <w:rFonts w:ascii="Arial" w:hAnsi="Arial" w:cs="Arial"/>
          <w:color w:val="000000" w:themeColor="text1"/>
          <w:sz w:val="16"/>
          <w:szCs w:val="16"/>
        </w:rPr>
        <w:t xml:space="preserve"> γρηγορότερου με το 2</w:t>
      </w:r>
      <w:r w:rsidRPr="00C31DFC">
        <w:rPr>
          <w:rFonts w:ascii="Arial" w:hAnsi="Arial" w:cs="Arial"/>
          <w:color w:val="000000" w:themeColor="text1"/>
          <w:sz w:val="16"/>
          <w:szCs w:val="16"/>
          <w:vertAlign w:val="superscript"/>
        </w:rPr>
        <w:t>ο</w:t>
      </w:r>
      <w:r w:rsidRPr="00C31DFC">
        <w:rPr>
          <w:rFonts w:ascii="Arial" w:hAnsi="Arial" w:cs="Arial"/>
          <w:color w:val="000000" w:themeColor="text1"/>
          <w:sz w:val="16"/>
          <w:szCs w:val="16"/>
        </w:rPr>
        <w:t xml:space="preserve"> πιο αργό κ.ο.κ.</w:t>
      </w:r>
    </w:p>
    <w:p w14:paraId="417FE033" w14:textId="77777777" w:rsidR="00C31DFC" w:rsidRPr="00C31DFC" w:rsidRDefault="008660EE" w:rsidP="00C31DFC">
      <w:pPr>
        <w:spacing w:before="181"/>
        <w:ind w:right="1665"/>
        <w:rPr>
          <w:rFonts w:ascii="Arial" w:hAnsi="Arial" w:cs="Arial"/>
          <w:color w:val="000000" w:themeColor="text1"/>
          <w:sz w:val="16"/>
          <w:szCs w:val="16"/>
        </w:rPr>
      </w:pPr>
      <w:hyperlink r:id="rId12" w:history="1">
        <w:r w:rsidR="00C31DFC" w:rsidRPr="00C31DFC">
          <w:rPr>
            <w:rStyle w:val="-"/>
            <w:rFonts w:ascii="Arial" w:hAnsi="Arial" w:cs="Arial"/>
            <w:color w:val="000000" w:themeColor="text1"/>
            <w:sz w:val="16"/>
            <w:szCs w:val="16"/>
          </w:rPr>
          <w:t>http://www.fia.com/sites/default/files/regulation/file/ladder_Pro.pdf</w:t>
        </w:r>
      </w:hyperlink>
    </w:p>
    <w:p w14:paraId="61C8CFAE" w14:textId="77777777" w:rsidR="00C31DFC" w:rsidRPr="00C31DFC" w:rsidRDefault="00C31DFC" w:rsidP="00C31DFC">
      <w:pPr>
        <w:pStyle w:val="a3"/>
        <w:spacing w:before="5"/>
        <w:ind w:left="0"/>
        <w:rPr>
          <w:rFonts w:ascii="Arial" w:hAnsi="Arial" w:cs="Arial"/>
          <w:color w:val="000000" w:themeColor="text1"/>
          <w:sz w:val="16"/>
          <w:szCs w:val="16"/>
        </w:rPr>
      </w:pPr>
    </w:p>
    <w:p w14:paraId="6FD4272A" w14:textId="52CAEB29" w:rsidR="00C31DFC" w:rsidRPr="00C31DFC" w:rsidRDefault="00C31DFC" w:rsidP="00C31DFC">
      <w:pPr>
        <w:tabs>
          <w:tab w:val="left" w:pos="910"/>
        </w:tabs>
        <w:ind w:left="810" w:hanging="810"/>
        <w:rPr>
          <w:rFonts w:ascii="Arial" w:hAnsi="Arial" w:cs="Arial"/>
          <w:color w:val="000000" w:themeColor="text1"/>
          <w:sz w:val="16"/>
          <w:szCs w:val="16"/>
          <w:lang w:val="en-US"/>
        </w:rPr>
      </w:pPr>
      <w:r w:rsidRPr="00C31DFC">
        <w:rPr>
          <w:rFonts w:ascii="Arial" w:hAnsi="Arial" w:cs="Arial"/>
          <w:color w:val="000000" w:themeColor="text1"/>
          <w:sz w:val="16"/>
          <w:szCs w:val="16"/>
          <w:lang w:val="en-US"/>
        </w:rPr>
        <w:t>1</w:t>
      </w:r>
      <w:r w:rsidR="0005569B" w:rsidRPr="0005569B">
        <w:rPr>
          <w:rFonts w:ascii="Arial" w:hAnsi="Arial" w:cs="Arial"/>
          <w:color w:val="000000" w:themeColor="text1"/>
          <w:sz w:val="16"/>
          <w:szCs w:val="16"/>
          <w:lang w:val="en-US"/>
        </w:rPr>
        <w:t>3</w:t>
      </w:r>
      <w:r w:rsidRPr="00C31DFC">
        <w:rPr>
          <w:rFonts w:ascii="Arial" w:hAnsi="Arial" w:cs="Arial"/>
          <w:color w:val="000000" w:themeColor="text1"/>
          <w:sz w:val="16"/>
          <w:szCs w:val="16"/>
          <w:lang w:val="en-US"/>
        </w:rPr>
        <w:t>.1.2 Sportsman Ladders (</w:t>
      </w:r>
      <w:r w:rsidRPr="00C31DFC">
        <w:rPr>
          <w:rFonts w:ascii="Arial" w:hAnsi="Arial" w:cs="Arial"/>
          <w:color w:val="000000" w:themeColor="text1"/>
          <w:sz w:val="16"/>
          <w:szCs w:val="16"/>
        </w:rPr>
        <w:t>Για</w:t>
      </w:r>
      <w:r w:rsidRPr="00C31DFC">
        <w:rPr>
          <w:rFonts w:ascii="Arial" w:hAnsi="Arial" w:cs="Arial"/>
          <w:color w:val="000000" w:themeColor="text1"/>
          <w:sz w:val="16"/>
          <w:szCs w:val="16"/>
          <w:lang w:val="en-US"/>
        </w:rPr>
        <w:t xml:space="preserve"> </w:t>
      </w:r>
      <w:r w:rsidRPr="00C31DFC">
        <w:rPr>
          <w:rFonts w:ascii="Arial" w:hAnsi="Arial" w:cs="Arial"/>
          <w:color w:val="000000" w:themeColor="text1"/>
          <w:sz w:val="16"/>
          <w:szCs w:val="16"/>
        </w:rPr>
        <w:t>τις</w:t>
      </w:r>
      <w:r w:rsidRPr="00C31DFC">
        <w:rPr>
          <w:rFonts w:ascii="Arial" w:hAnsi="Arial" w:cs="Arial"/>
          <w:color w:val="000000" w:themeColor="text1"/>
          <w:sz w:val="16"/>
          <w:szCs w:val="16"/>
          <w:lang w:val="en-US"/>
        </w:rPr>
        <w:t xml:space="preserve"> </w:t>
      </w:r>
      <w:r w:rsidRPr="00C31DFC">
        <w:rPr>
          <w:rFonts w:ascii="Arial" w:hAnsi="Arial" w:cs="Arial"/>
          <w:color w:val="000000" w:themeColor="text1"/>
          <w:sz w:val="16"/>
          <w:szCs w:val="16"/>
        </w:rPr>
        <w:t>κατηγορίες</w:t>
      </w:r>
      <w:r w:rsidRPr="00C31DFC">
        <w:rPr>
          <w:rFonts w:ascii="Arial" w:hAnsi="Arial" w:cs="Arial"/>
          <w:color w:val="000000" w:themeColor="text1"/>
          <w:sz w:val="16"/>
          <w:szCs w:val="16"/>
          <w:lang w:val="en-US"/>
        </w:rPr>
        <w:t xml:space="preserve"> index, truck &amp; kart)</w:t>
      </w:r>
    </w:p>
    <w:p w14:paraId="38EF781C" w14:textId="77777777" w:rsidR="00C31DFC" w:rsidRPr="00C31DFC" w:rsidRDefault="00C31DFC" w:rsidP="00C31DFC">
      <w:pPr>
        <w:pStyle w:val="a3"/>
        <w:spacing w:before="23" w:line="259" w:lineRule="auto"/>
        <w:ind w:left="0" w:right="250"/>
        <w:jc w:val="both"/>
        <w:rPr>
          <w:rFonts w:ascii="Arial" w:hAnsi="Arial" w:cs="Arial"/>
          <w:color w:val="000000" w:themeColor="text1"/>
          <w:sz w:val="16"/>
          <w:szCs w:val="16"/>
        </w:rPr>
      </w:pPr>
      <w:r w:rsidRPr="00C31DFC">
        <w:rPr>
          <w:rFonts w:ascii="Arial" w:hAnsi="Arial" w:cs="Arial"/>
          <w:color w:val="000000" w:themeColor="text1"/>
          <w:sz w:val="16"/>
          <w:szCs w:val="16"/>
        </w:rPr>
        <w:t>Τα Sportsman Ladders έχουν σαν φιλοσοφία τη διαίρεση των οδηγών σε δύο γκρουπ δυναμικότητας. Κατόπιν, ο 1</w:t>
      </w:r>
      <w:r w:rsidRPr="00C31DFC">
        <w:rPr>
          <w:rFonts w:ascii="Arial" w:hAnsi="Arial" w:cs="Arial"/>
          <w:color w:val="000000" w:themeColor="text1"/>
          <w:sz w:val="16"/>
          <w:szCs w:val="16"/>
          <w:vertAlign w:val="superscript"/>
        </w:rPr>
        <w:t>ος</w:t>
      </w:r>
      <w:r w:rsidRPr="00C31DFC">
        <w:rPr>
          <w:rFonts w:ascii="Arial" w:hAnsi="Arial" w:cs="Arial"/>
          <w:color w:val="000000" w:themeColor="text1"/>
          <w:sz w:val="16"/>
          <w:szCs w:val="16"/>
        </w:rPr>
        <w:t xml:space="preserve"> οδηγός του γρήγορου γκρουπ διασταυρώνεται με τον 1</w:t>
      </w:r>
      <w:r w:rsidRPr="00C31DFC">
        <w:rPr>
          <w:rFonts w:ascii="Arial" w:hAnsi="Arial" w:cs="Arial"/>
          <w:color w:val="000000" w:themeColor="text1"/>
          <w:sz w:val="16"/>
          <w:szCs w:val="16"/>
          <w:vertAlign w:val="superscript"/>
        </w:rPr>
        <w:t>ο</w:t>
      </w:r>
      <w:r w:rsidRPr="00C31DFC">
        <w:rPr>
          <w:rFonts w:ascii="Arial" w:hAnsi="Arial" w:cs="Arial"/>
          <w:color w:val="000000" w:themeColor="text1"/>
          <w:sz w:val="16"/>
          <w:szCs w:val="16"/>
        </w:rPr>
        <w:t xml:space="preserve"> οδηγό του αργού γκρουπ, ο 2</w:t>
      </w:r>
      <w:r w:rsidRPr="00C31DFC">
        <w:rPr>
          <w:rFonts w:ascii="Arial" w:hAnsi="Arial" w:cs="Arial"/>
          <w:color w:val="000000" w:themeColor="text1"/>
          <w:sz w:val="16"/>
          <w:szCs w:val="16"/>
          <w:vertAlign w:val="superscript"/>
        </w:rPr>
        <w:t>ος</w:t>
      </w:r>
      <w:r w:rsidRPr="00C31DFC">
        <w:rPr>
          <w:rFonts w:ascii="Arial" w:hAnsi="Arial" w:cs="Arial"/>
          <w:color w:val="000000" w:themeColor="text1"/>
          <w:sz w:val="16"/>
          <w:szCs w:val="16"/>
        </w:rPr>
        <w:t xml:space="preserve"> οδηγός του γρήγορου με το 2</w:t>
      </w:r>
      <w:r w:rsidRPr="00C31DFC">
        <w:rPr>
          <w:rFonts w:ascii="Arial" w:hAnsi="Arial" w:cs="Arial"/>
          <w:color w:val="000000" w:themeColor="text1"/>
          <w:sz w:val="16"/>
          <w:szCs w:val="16"/>
          <w:vertAlign w:val="superscript"/>
        </w:rPr>
        <w:t>ο</w:t>
      </w:r>
      <w:r w:rsidRPr="00C31DFC">
        <w:rPr>
          <w:rFonts w:ascii="Arial" w:hAnsi="Arial" w:cs="Arial"/>
          <w:color w:val="000000" w:themeColor="text1"/>
          <w:sz w:val="16"/>
          <w:szCs w:val="16"/>
        </w:rPr>
        <w:t xml:space="preserve"> του αργού κ.ο.κ.</w:t>
      </w:r>
    </w:p>
    <w:p w14:paraId="50A496B9" w14:textId="55DF9BC5" w:rsidR="009B1F1A" w:rsidRPr="00C31DFC" w:rsidRDefault="008660EE" w:rsidP="00C31DFC">
      <w:pPr>
        <w:pStyle w:val="a3"/>
        <w:spacing w:before="10"/>
        <w:ind w:left="0"/>
        <w:rPr>
          <w:rFonts w:ascii="Arial" w:hAnsi="Arial" w:cs="Arial"/>
          <w:color w:val="000000" w:themeColor="text1"/>
          <w:sz w:val="16"/>
          <w:szCs w:val="16"/>
        </w:rPr>
      </w:pPr>
      <w:hyperlink r:id="rId13" w:history="1">
        <w:r w:rsidR="00C31DFC" w:rsidRPr="00C31DFC">
          <w:rPr>
            <w:rStyle w:val="-"/>
            <w:rFonts w:ascii="Arial" w:hAnsi="Arial" w:cs="Arial"/>
            <w:color w:val="000000" w:themeColor="text1"/>
            <w:sz w:val="16"/>
            <w:szCs w:val="16"/>
          </w:rPr>
          <w:t>http://www.fia.com/sites/default/files/regulation/file/ladder_ET_Sport.pdf</w:t>
        </w:r>
      </w:hyperlink>
    </w:p>
    <w:p w14:paraId="03A8D55D" w14:textId="71B09770" w:rsidR="0005569B" w:rsidRPr="006B73C4" w:rsidRDefault="0005569B" w:rsidP="0005569B">
      <w:pPr>
        <w:tabs>
          <w:tab w:val="left" w:pos="770"/>
        </w:tabs>
        <w:spacing w:before="160"/>
        <w:ind w:left="630" w:hanging="630"/>
        <w:rPr>
          <w:rFonts w:ascii="Arial" w:hAnsi="Arial" w:cs="Arial"/>
          <w:color w:val="000000" w:themeColor="text1"/>
          <w:sz w:val="16"/>
          <w:szCs w:val="16"/>
        </w:rPr>
      </w:pPr>
      <w:r w:rsidRPr="006B73C4">
        <w:rPr>
          <w:rFonts w:ascii="Arial" w:hAnsi="Arial" w:cs="Arial"/>
          <w:b/>
          <w:color w:val="000000" w:themeColor="text1"/>
          <w:sz w:val="16"/>
          <w:szCs w:val="16"/>
        </w:rPr>
        <w:lastRenderedPageBreak/>
        <w:t>13.2 Burn Out (Ζέσταμα</w:t>
      </w:r>
      <w:r w:rsidRPr="006B73C4">
        <w:rPr>
          <w:rFonts w:ascii="Arial" w:hAnsi="Arial" w:cs="Arial"/>
          <w:b/>
          <w:color w:val="000000" w:themeColor="text1"/>
          <w:spacing w:val="-4"/>
          <w:sz w:val="16"/>
          <w:szCs w:val="16"/>
        </w:rPr>
        <w:t xml:space="preserve"> </w:t>
      </w:r>
      <w:r w:rsidRPr="006B73C4">
        <w:rPr>
          <w:rFonts w:ascii="Arial" w:hAnsi="Arial" w:cs="Arial"/>
          <w:b/>
          <w:color w:val="000000" w:themeColor="text1"/>
          <w:sz w:val="16"/>
          <w:szCs w:val="16"/>
        </w:rPr>
        <w:t>ελαστικών)</w:t>
      </w:r>
    </w:p>
    <w:p w14:paraId="7F0E0156" w14:textId="77777777" w:rsidR="0005569B" w:rsidRPr="006B73C4" w:rsidRDefault="0005569B" w:rsidP="0005569B">
      <w:pPr>
        <w:pStyle w:val="a3"/>
        <w:spacing w:before="24"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Όλα τα Burn Out πριν τον αγώνα περιορίζονται σε οροθετημένους χώρους, χρησιμοποιώντας μόνο νερό. Για τα Burn Out ισχύουν οι ακόλουθοι αυστηροί κανόνες:</w:t>
      </w:r>
    </w:p>
    <w:p w14:paraId="5756350E" w14:textId="77777777" w:rsidR="0005569B" w:rsidRPr="006B73C4" w:rsidRDefault="0005569B" w:rsidP="006B73C4">
      <w:pPr>
        <w:pStyle w:val="a4"/>
        <w:numPr>
          <w:ilvl w:val="0"/>
          <w:numId w:val="7"/>
        </w:numPr>
        <w:tabs>
          <w:tab w:val="left" w:pos="270"/>
        </w:tabs>
        <w:spacing w:before="0"/>
        <w:ind w:left="270" w:hanging="270"/>
        <w:jc w:val="left"/>
        <w:rPr>
          <w:rFonts w:ascii="Arial" w:hAnsi="Arial" w:cs="Arial"/>
          <w:color w:val="000000" w:themeColor="text1"/>
          <w:sz w:val="16"/>
          <w:szCs w:val="16"/>
        </w:rPr>
      </w:pPr>
      <w:r w:rsidRPr="006B73C4">
        <w:rPr>
          <w:rFonts w:ascii="Arial" w:hAnsi="Arial" w:cs="Arial"/>
          <w:color w:val="000000" w:themeColor="text1"/>
          <w:sz w:val="16"/>
          <w:szCs w:val="16"/>
        </w:rPr>
        <w:t>το πέρασμα της κεντρικής γραμμής κατά την διάρκεια Burn Out δεν συνεπάγεται</w:t>
      </w:r>
      <w:r w:rsidRPr="006B73C4">
        <w:rPr>
          <w:rFonts w:ascii="Arial" w:hAnsi="Arial" w:cs="Arial"/>
          <w:color w:val="000000" w:themeColor="text1"/>
          <w:spacing w:val="-18"/>
          <w:sz w:val="16"/>
          <w:szCs w:val="16"/>
        </w:rPr>
        <w:t xml:space="preserve"> </w:t>
      </w:r>
      <w:r w:rsidRPr="006B73C4">
        <w:rPr>
          <w:rFonts w:ascii="Arial" w:hAnsi="Arial" w:cs="Arial"/>
          <w:color w:val="000000" w:themeColor="text1"/>
          <w:sz w:val="16"/>
          <w:szCs w:val="16"/>
        </w:rPr>
        <w:t>ακύρωση.</w:t>
      </w:r>
    </w:p>
    <w:p w14:paraId="213E3AD2" w14:textId="77777777" w:rsidR="0005569B" w:rsidRPr="006B73C4" w:rsidRDefault="0005569B" w:rsidP="0005569B">
      <w:pPr>
        <w:pStyle w:val="a4"/>
        <w:numPr>
          <w:ilvl w:val="0"/>
          <w:numId w:val="7"/>
        </w:numPr>
        <w:tabs>
          <w:tab w:val="left" w:pos="270"/>
        </w:tabs>
        <w:ind w:left="270" w:hanging="270"/>
        <w:jc w:val="left"/>
        <w:rPr>
          <w:rFonts w:ascii="Arial" w:hAnsi="Arial" w:cs="Arial"/>
          <w:color w:val="000000" w:themeColor="text1"/>
          <w:sz w:val="16"/>
          <w:szCs w:val="16"/>
        </w:rPr>
      </w:pPr>
      <w:r w:rsidRPr="006B73C4">
        <w:rPr>
          <w:rFonts w:ascii="Arial" w:hAnsi="Arial" w:cs="Arial"/>
          <w:color w:val="000000" w:themeColor="text1"/>
          <w:sz w:val="16"/>
          <w:szCs w:val="16"/>
        </w:rPr>
        <w:t>κανένα άτομο δεν επιτρέπεται να κρατά ή να αγγίζει το όχημα κατά τη διάρκεια των Burn</w:t>
      </w:r>
      <w:r w:rsidRPr="006B73C4">
        <w:rPr>
          <w:rFonts w:ascii="Arial" w:hAnsi="Arial" w:cs="Arial"/>
          <w:color w:val="000000" w:themeColor="text1"/>
          <w:spacing w:val="-25"/>
          <w:sz w:val="16"/>
          <w:szCs w:val="16"/>
        </w:rPr>
        <w:t xml:space="preserve"> </w:t>
      </w:r>
      <w:r w:rsidRPr="006B73C4">
        <w:rPr>
          <w:rFonts w:ascii="Arial" w:hAnsi="Arial" w:cs="Arial"/>
          <w:color w:val="000000" w:themeColor="text1"/>
          <w:sz w:val="16"/>
          <w:szCs w:val="16"/>
        </w:rPr>
        <w:t>Out.</w:t>
      </w:r>
    </w:p>
    <w:p w14:paraId="6B6350DF" w14:textId="77777777" w:rsidR="0005569B" w:rsidRPr="006B73C4" w:rsidRDefault="0005569B" w:rsidP="0005569B">
      <w:pPr>
        <w:pStyle w:val="a4"/>
        <w:numPr>
          <w:ilvl w:val="0"/>
          <w:numId w:val="7"/>
        </w:numPr>
        <w:tabs>
          <w:tab w:val="left" w:pos="270"/>
        </w:tabs>
        <w:ind w:left="270" w:hanging="270"/>
        <w:jc w:val="left"/>
        <w:rPr>
          <w:rFonts w:ascii="Arial" w:hAnsi="Arial" w:cs="Arial"/>
          <w:color w:val="000000" w:themeColor="text1"/>
          <w:sz w:val="16"/>
          <w:szCs w:val="16"/>
        </w:rPr>
      </w:pPr>
      <w:r w:rsidRPr="006B73C4">
        <w:rPr>
          <w:rFonts w:ascii="Arial" w:hAnsi="Arial" w:cs="Arial"/>
          <w:color w:val="000000" w:themeColor="text1"/>
          <w:sz w:val="16"/>
          <w:szCs w:val="16"/>
        </w:rPr>
        <w:t>επιτρέπεται σε όλες τις κλάσεις μόνο ένα (1) Burn Out ισχύος ανά</w:t>
      </w:r>
      <w:r w:rsidRPr="006B73C4">
        <w:rPr>
          <w:rFonts w:ascii="Arial" w:hAnsi="Arial" w:cs="Arial"/>
          <w:color w:val="000000" w:themeColor="text1"/>
          <w:spacing w:val="-12"/>
          <w:sz w:val="16"/>
          <w:szCs w:val="16"/>
        </w:rPr>
        <w:t xml:space="preserve"> </w:t>
      </w:r>
      <w:r w:rsidRPr="006B73C4">
        <w:rPr>
          <w:rFonts w:ascii="Arial" w:hAnsi="Arial" w:cs="Arial"/>
          <w:color w:val="000000" w:themeColor="text1"/>
          <w:sz w:val="16"/>
          <w:szCs w:val="16"/>
        </w:rPr>
        <w:t>πέρασμα.</w:t>
      </w:r>
    </w:p>
    <w:p w14:paraId="5C2258E5" w14:textId="77777777" w:rsidR="0005569B" w:rsidRPr="006B73C4" w:rsidRDefault="0005569B" w:rsidP="0005569B">
      <w:pPr>
        <w:pStyle w:val="a4"/>
        <w:numPr>
          <w:ilvl w:val="0"/>
          <w:numId w:val="7"/>
        </w:numPr>
        <w:tabs>
          <w:tab w:val="left" w:pos="270"/>
        </w:tabs>
        <w:spacing w:before="23" w:line="259" w:lineRule="auto"/>
        <w:ind w:left="270" w:right="250" w:hanging="270"/>
        <w:rPr>
          <w:rFonts w:ascii="Arial" w:hAnsi="Arial" w:cs="Arial"/>
          <w:color w:val="000000" w:themeColor="text1"/>
          <w:sz w:val="16"/>
          <w:szCs w:val="16"/>
        </w:rPr>
      </w:pPr>
      <w:r w:rsidRPr="006B73C4">
        <w:rPr>
          <w:rFonts w:ascii="Arial" w:hAnsi="Arial" w:cs="Arial"/>
          <w:color w:val="000000" w:themeColor="text1"/>
          <w:sz w:val="16"/>
          <w:szCs w:val="16"/>
        </w:rPr>
        <w:t>Rolling Burn Out (διασχίζοντας το σημείο εκκίνησης) επιτρέπεται μόνο σε όσους φέρουν ειδικά ελαστικά Dragster. Σε όσους φέρουν Drag Radial ή Street Radial επιτρέπεται μόνο στατικό Burn Out ή μικρό Rolling Burn Out σε περιοχή που έχει υποδείξει ο αλυτάρχης, και πάντως πίσω από το σημείο</w:t>
      </w:r>
      <w:r w:rsidRPr="006B73C4">
        <w:rPr>
          <w:rFonts w:ascii="Arial" w:hAnsi="Arial" w:cs="Arial"/>
          <w:color w:val="000000" w:themeColor="text1"/>
          <w:spacing w:val="-2"/>
          <w:sz w:val="16"/>
          <w:szCs w:val="16"/>
        </w:rPr>
        <w:t xml:space="preserve"> </w:t>
      </w:r>
      <w:r w:rsidRPr="006B73C4">
        <w:rPr>
          <w:rFonts w:ascii="Arial" w:hAnsi="Arial" w:cs="Arial"/>
          <w:color w:val="000000" w:themeColor="text1"/>
          <w:sz w:val="16"/>
          <w:szCs w:val="16"/>
        </w:rPr>
        <w:t>εκκίνησης.</w:t>
      </w:r>
    </w:p>
    <w:p w14:paraId="2CB939F6" w14:textId="77777777" w:rsidR="0005569B" w:rsidRPr="006B73C4" w:rsidRDefault="0005569B" w:rsidP="006B73C4">
      <w:pPr>
        <w:pStyle w:val="a3"/>
        <w:ind w:left="248" w:hanging="248"/>
        <w:jc w:val="both"/>
        <w:rPr>
          <w:rFonts w:ascii="Arial" w:hAnsi="Arial" w:cs="Arial"/>
          <w:color w:val="000000" w:themeColor="text1"/>
          <w:sz w:val="16"/>
          <w:szCs w:val="16"/>
        </w:rPr>
      </w:pPr>
      <w:r w:rsidRPr="006B73C4">
        <w:rPr>
          <w:rFonts w:ascii="Arial" w:hAnsi="Arial" w:cs="Arial"/>
          <w:color w:val="000000" w:themeColor="text1"/>
          <w:sz w:val="16"/>
          <w:szCs w:val="16"/>
        </w:rPr>
        <w:t>Μετά την ολοκλήρωση του Burn Out οι μόνες επιτρεπόμενες ενέργειες είναι:</w:t>
      </w:r>
    </w:p>
    <w:p w14:paraId="58F15401" w14:textId="77777777" w:rsidR="0005569B" w:rsidRPr="006B73C4" w:rsidRDefault="0005569B" w:rsidP="006B73C4">
      <w:pPr>
        <w:pStyle w:val="a4"/>
        <w:numPr>
          <w:ilvl w:val="0"/>
          <w:numId w:val="7"/>
        </w:numPr>
        <w:tabs>
          <w:tab w:val="left" w:pos="270"/>
        </w:tabs>
        <w:spacing w:before="0"/>
        <w:ind w:hanging="673"/>
        <w:jc w:val="left"/>
        <w:rPr>
          <w:rFonts w:ascii="Arial" w:hAnsi="Arial" w:cs="Arial"/>
          <w:color w:val="000000" w:themeColor="text1"/>
          <w:sz w:val="16"/>
          <w:szCs w:val="16"/>
        </w:rPr>
      </w:pPr>
      <w:r w:rsidRPr="006B73C4">
        <w:rPr>
          <w:rFonts w:ascii="Arial" w:hAnsi="Arial" w:cs="Arial"/>
          <w:color w:val="000000" w:themeColor="text1"/>
          <w:sz w:val="16"/>
          <w:szCs w:val="16"/>
        </w:rPr>
        <w:t>ευθυγράμμιση του οχήματος στη διεύθυνση της</w:t>
      </w:r>
      <w:r w:rsidRPr="006B73C4">
        <w:rPr>
          <w:rFonts w:ascii="Arial" w:hAnsi="Arial" w:cs="Arial"/>
          <w:color w:val="000000" w:themeColor="text1"/>
          <w:spacing w:val="-7"/>
          <w:sz w:val="16"/>
          <w:szCs w:val="16"/>
        </w:rPr>
        <w:t xml:space="preserve"> </w:t>
      </w:r>
      <w:r w:rsidRPr="006B73C4">
        <w:rPr>
          <w:rFonts w:ascii="Arial" w:hAnsi="Arial" w:cs="Arial"/>
          <w:color w:val="000000" w:themeColor="text1"/>
          <w:sz w:val="16"/>
          <w:szCs w:val="16"/>
        </w:rPr>
        <w:t>πίστας</w:t>
      </w:r>
    </w:p>
    <w:p w14:paraId="3D3088B3" w14:textId="77777777" w:rsidR="0005569B" w:rsidRPr="006B73C4" w:rsidRDefault="0005569B" w:rsidP="0005569B">
      <w:pPr>
        <w:pStyle w:val="a4"/>
        <w:numPr>
          <w:ilvl w:val="0"/>
          <w:numId w:val="7"/>
        </w:numPr>
        <w:tabs>
          <w:tab w:val="left" w:pos="270"/>
        </w:tabs>
        <w:ind w:hanging="673"/>
        <w:jc w:val="left"/>
        <w:rPr>
          <w:rFonts w:ascii="Arial" w:hAnsi="Arial" w:cs="Arial"/>
          <w:color w:val="000000" w:themeColor="text1"/>
          <w:sz w:val="16"/>
          <w:szCs w:val="16"/>
        </w:rPr>
      </w:pPr>
      <w:r w:rsidRPr="006B73C4">
        <w:rPr>
          <w:rFonts w:ascii="Arial" w:hAnsi="Arial" w:cs="Arial"/>
          <w:color w:val="000000" w:themeColor="text1"/>
          <w:sz w:val="16"/>
          <w:szCs w:val="16"/>
        </w:rPr>
        <w:t>αφαίρεση των ασφαλειών του</w:t>
      </w:r>
      <w:r w:rsidRPr="006B73C4">
        <w:rPr>
          <w:rFonts w:ascii="Arial" w:hAnsi="Arial" w:cs="Arial"/>
          <w:color w:val="000000" w:themeColor="text1"/>
          <w:spacing w:val="-1"/>
          <w:sz w:val="16"/>
          <w:szCs w:val="16"/>
        </w:rPr>
        <w:t xml:space="preserve"> </w:t>
      </w:r>
      <w:r w:rsidRPr="006B73C4">
        <w:rPr>
          <w:rFonts w:ascii="Arial" w:hAnsi="Arial" w:cs="Arial"/>
          <w:color w:val="000000" w:themeColor="text1"/>
          <w:sz w:val="16"/>
          <w:szCs w:val="16"/>
        </w:rPr>
        <w:t>αλεξιπτώτου</w:t>
      </w:r>
    </w:p>
    <w:p w14:paraId="09F908CE" w14:textId="77777777" w:rsidR="0005569B" w:rsidRPr="006B73C4" w:rsidRDefault="0005569B" w:rsidP="0005569B">
      <w:pPr>
        <w:pStyle w:val="a4"/>
        <w:numPr>
          <w:ilvl w:val="0"/>
          <w:numId w:val="7"/>
        </w:numPr>
        <w:tabs>
          <w:tab w:val="left" w:pos="270"/>
        </w:tabs>
        <w:ind w:hanging="673"/>
        <w:jc w:val="left"/>
        <w:rPr>
          <w:rFonts w:ascii="Arial" w:hAnsi="Arial" w:cs="Arial"/>
          <w:color w:val="000000" w:themeColor="text1"/>
          <w:sz w:val="16"/>
          <w:szCs w:val="16"/>
        </w:rPr>
      </w:pPr>
      <w:r w:rsidRPr="006B73C4">
        <w:rPr>
          <w:rFonts w:ascii="Arial" w:hAnsi="Arial" w:cs="Arial"/>
          <w:color w:val="000000" w:themeColor="text1"/>
          <w:sz w:val="16"/>
          <w:szCs w:val="16"/>
        </w:rPr>
        <w:t>σκούπισμα ελαστικών (με</w:t>
      </w:r>
      <w:r w:rsidRPr="006B73C4">
        <w:rPr>
          <w:rFonts w:ascii="Arial" w:hAnsi="Arial" w:cs="Arial"/>
          <w:color w:val="000000" w:themeColor="text1"/>
          <w:spacing w:val="-1"/>
          <w:sz w:val="16"/>
          <w:szCs w:val="16"/>
        </w:rPr>
        <w:t xml:space="preserve"> </w:t>
      </w:r>
      <w:r w:rsidRPr="006B73C4">
        <w:rPr>
          <w:rFonts w:ascii="Arial" w:hAnsi="Arial" w:cs="Arial"/>
          <w:color w:val="000000" w:themeColor="text1"/>
          <w:sz w:val="16"/>
          <w:szCs w:val="16"/>
        </w:rPr>
        <w:t>γάντια)</w:t>
      </w:r>
    </w:p>
    <w:p w14:paraId="31D38F25" w14:textId="77777777" w:rsidR="0005569B" w:rsidRPr="006B73C4" w:rsidRDefault="0005569B" w:rsidP="0005569B">
      <w:pPr>
        <w:pStyle w:val="a4"/>
        <w:numPr>
          <w:ilvl w:val="0"/>
          <w:numId w:val="7"/>
        </w:numPr>
        <w:tabs>
          <w:tab w:val="left" w:pos="270"/>
        </w:tabs>
        <w:ind w:hanging="673"/>
        <w:jc w:val="left"/>
        <w:rPr>
          <w:rFonts w:ascii="Arial" w:hAnsi="Arial" w:cs="Arial"/>
          <w:color w:val="000000" w:themeColor="text1"/>
          <w:sz w:val="16"/>
          <w:szCs w:val="16"/>
        </w:rPr>
      </w:pPr>
      <w:r w:rsidRPr="006B73C4">
        <w:rPr>
          <w:rFonts w:ascii="Arial" w:hAnsi="Arial" w:cs="Arial"/>
          <w:color w:val="000000" w:themeColor="text1"/>
          <w:sz w:val="16"/>
          <w:szCs w:val="16"/>
        </w:rPr>
        <w:t>ενεργοποίηση τυχόν εξωτερικού</w:t>
      </w:r>
      <w:r w:rsidRPr="006B73C4">
        <w:rPr>
          <w:rFonts w:ascii="Arial" w:hAnsi="Arial" w:cs="Arial"/>
          <w:color w:val="000000" w:themeColor="text1"/>
          <w:spacing w:val="-1"/>
          <w:sz w:val="16"/>
          <w:szCs w:val="16"/>
        </w:rPr>
        <w:t xml:space="preserve"> </w:t>
      </w:r>
      <w:r w:rsidRPr="006B73C4">
        <w:rPr>
          <w:rFonts w:ascii="Arial" w:hAnsi="Arial" w:cs="Arial"/>
          <w:color w:val="000000" w:themeColor="text1"/>
          <w:sz w:val="16"/>
          <w:szCs w:val="16"/>
        </w:rPr>
        <w:t>καταγραφικού</w:t>
      </w:r>
    </w:p>
    <w:p w14:paraId="1C273CC9" w14:textId="794311F0" w:rsidR="0005569B" w:rsidRDefault="0005569B" w:rsidP="001C1BD7">
      <w:pPr>
        <w:pStyle w:val="a4"/>
        <w:numPr>
          <w:ilvl w:val="0"/>
          <w:numId w:val="7"/>
        </w:numPr>
        <w:tabs>
          <w:tab w:val="left" w:pos="270"/>
        </w:tabs>
        <w:spacing w:before="0"/>
        <w:ind w:hanging="673"/>
        <w:jc w:val="left"/>
        <w:rPr>
          <w:rFonts w:ascii="Arial" w:hAnsi="Arial" w:cs="Arial"/>
          <w:color w:val="000000" w:themeColor="text1"/>
          <w:sz w:val="16"/>
          <w:szCs w:val="16"/>
        </w:rPr>
      </w:pPr>
      <w:r w:rsidRPr="006B73C4">
        <w:rPr>
          <w:rFonts w:ascii="Arial" w:hAnsi="Arial" w:cs="Arial"/>
          <w:color w:val="000000" w:themeColor="text1"/>
          <w:sz w:val="16"/>
          <w:szCs w:val="16"/>
        </w:rPr>
        <w:t>εφαρμογή ψυκτικού αερίου στο intercooler του</w:t>
      </w:r>
      <w:r w:rsidRPr="006B73C4">
        <w:rPr>
          <w:rFonts w:ascii="Arial" w:hAnsi="Arial" w:cs="Arial"/>
          <w:color w:val="000000" w:themeColor="text1"/>
          <w:spacing w:val="-3"/>
          <w:sz w:val="16"/>
          <w:szCs w:val="16"/>
        </w:rPr>
        <w:t xml:space="preserve"> </w:t>
      </w:r>
      <w:r w:rsidRPr="006B73C4">
        <w:rPr>
          <w:rFonts w:ascii="Arial" w:hAnsi="Arial" w:cs="Arial"/>
          <w:color w:val="000000" w:themeColor="text1"/>
          <w:sz w:val="16"/>
          <w:szCs w:val="16"/>
        </w:rPr>
        <w:t>οχήματος</w:t>
      </w:r>
    </w:p>
    <w:p w14:paraId="1D140FF0" w14:textId="77777777" w:rsidR="001C1BD7" w:rsidRPr="006B73C4" w:rsidRDefault="001C1BD7" w:rsidP="001C1BD7">
      <w:pPr>
        <w:pStyle w:val="a4"/>
        <w:numPr>
          <w:ilvl w:val="0"/>
          <w:numId w:val="7"/>
        </w:numPr>
        <w:tabs>
          <w:tab w:val="left" w:pos="270"/>
        </w:tabs>
        <w:spacing w:before="0"/>
        <w:ind w:hanging="673"/>
        <w:jc w:val="left"/>
        <w:rPr>
          <w:rFonts w:ascii="Arial" w:hAnsi="Arial" w:cs="Arial"/>
          <w:color w:val="000000" w:themeColor="text1"/>
          <w:sz w:val="16"/>
          <w:szCs w:val="16"/>
        </w:rPr>
      </w:pPr>
    </w:p>
    <w:p w14:paraId="2853A34B" w14:textId="7AC7FF1A" w:rsidR="0005569B" w:rsidRPr="006B73C4" w:rsidRDefault="0005569B" w:rsidP="001C1BD7">
      <w:pPr>
        <w:pStyle w:val="a4"/>
        <w:tabs>
          <w:tab w:val="left" w:pos="770"/>
        </w:tabs>
        <w:spacing w:before="0"/>
        <w:ind w:left="1612" w:hanging="1612"/>
        <w:rPr>
          <w:rFonts w:ascii="Arial" w:hAnsi="Arial" w:cs="Arial"/>
          <w:b/>
          <w:color w:val="000000" w:themeColor="text1"/>
          <w:sz w:val="16"/>
          <w:szCs w:val="16"/>
        </w:rPr>
      </w:pPr>
      <w:r w:rsidRPr="001C1BD7">
        <w:rPr>
          <w:rFonts w:ascii="Arial" w:hAnsi="Arial" w:cs="Arial"/>
          <w:b/>
          <w:bCs/>
          <w:color w:val="000000" w:themeColor="text1"/>
          <w:sz w:val="16"/>
          <w:szCs w:val="16"/>
        </w:rPr>
        <w:t>13.3    Γραμμή</w:t>
      </w:r>
      <w:r w:rsidRPr="006B73C4">
        <w:rPr>
          <w:rFonts w:ascii="Arial" w:hAnsi="Arial" w:cs="Arial"/>
          <w:b/>
          <w:color w:val="000000" w:themeColor="text1"/>
          <w:sz w:val="16"/>
          <w:szCs w:val="16"/>
        </w:rPr>
        <w:t xml:space="preserve"> Ετοιμότητας (Blue</w:t>
      </w:r>
      <w:r w:rsidRPr="006B73C4">
        <w:rPr>
          <w:rFonts w:ascii="Arial" w:hAnsi="Arial" w:cs="Arial"/>
          <w:b/>
          <w:color w:val="000000" w:themeColor="text1"/>
          <w:spacing w:val="-2"/>
          <w:sz w:val="16"/>
          <w:szCs w:val="16"/>
        </w:rPr>
        <w:t xml:space="preserve"> </w:t>
      </w:r>
      <w:r w:rsidRPr="006B73C4">
        <w:rPr>
          <w:rFonts w:ascii="Arial" w:hAnsi="Arial" w:cs="Arial"/>
          <w:b/>
          <w:color w:val="000000" w:themeColor="text1"/>
          <w:sz w:val="16"/>
          <w:szCs w:val="16"/>
        </w:rPr>
        <w:t>Line)</w:t>
      </w:r>
    </w:p>
    <w:p w14:paraId="2BAC3789" w14:textId="25B42575" w:rsidR="0005569B" w:rsidRDefault="0005569B" w:rsidP="001C1BD7">
      <w:pPr>
        <w:pStyle w:val="a3"/>
        <w:spacing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Ένα μέτρο πριν τη γραμμή εκκίνησης, υπάρχει ζωγραφισμένη μια μπλε γραμμή (Blue Line). Η γραμμή αυτή αφορά στο συνοδό του οχήματος και μόνο. Εάν ο συνοδός πατήσει ή ξεπεράσει τη γραμμή αυτή, ακυρώνεται το πέρασμα του οδηγού του. Ο συνοδός επιτρέπεται να ξεπεράσει το όριο αυτό, μόνο κατά τη διαδικασία του Βurnout  προκειμένου να βοηθήσει τον οδηγό του να επιστρέψει πίσω για να στηθεί για την εκκίνηση.</w:t>
      </w:r>
    </w:p>
    <w:p w14:paraId="0B0DC6FC" w14:textId="77777777" w:rsidR="001C1BD7" w:rsidRPr="006B73C4" w:rsidRDefault="001C1BD7" w:rsidP="001C1BD7">
      <w:pPr>
        <w:pStyle w:val="a3"/>
        <w:spacing w:line="259" w:lineRule="auto"/>
        <w:ind w:left="0" w:right="249"/>
        <w:jc w:val="both"/>
        <w:rPr>
          <w:rFonts w:ascii="Arial" w:hAnsi="Arial" w:cs="Arial"/>
          <w:color w:val="000000" w:themeColor="text1"/>
          <w:sz w:val="16"/>
          <w:szCs w:val="16"/>
        </w:rPr>
      </w:pPr>
    </w:p>
    <w:p w14:paraId="08DB3A98" w14:textId="1EFB98C2" w:rsidR="0005569B" w:rsidRPr="001C1BD7" w:rsidRDefault="0005569B" w:rsidP="0005569B">
      <w:pPr>
        <w:tabs>
          <w:tab w:val="left" w:pos="770"/>
        </w:tabs>
        <w:spacing w:before="48"/>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13.4.    Στήσιμο</w:t>
      </w:r>
    </w:p>
    <w:p w14:paraId="5D63990E" w14:textId="77777777" w:rsidR="0005569B" w:rsidRPr="006B73C4" w:rsidRDefault="0005569B" w:rsidP="0005569B">
      <w:pPr>
        <w:pStyle w:val="a3"/>
        <w:spacing w:before="24"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Μόλις το όχημα πλησιάσει στην γραμμή Stage, θα πρέπει να είναι έτοιμο να τρέξει. Για να είναι κάποιος έγκυρος, το όχημά του θα πρέπει να στηθεί και να ξεκινήσει μόνο του. Αυτό ισχύει και για τα BYE περάσματα. Το στήσιμο θα πρέπει να γίνεται με την ισχύ του οχήματος. Απαγορεύεται το στήσιμο και η εκκίνηση με σπρώξιμο.</w:t>
      </w:r>
    </w:p>
    <w:p w14:paraId="50F3A4FF" w14:textId="77777777" w:rsidR="0005569B" w:rsidRPr="006B73C4" w:rsidRDefault="0005569B" w:rsidP="0005569B">
      <w:pPr>
        <w:pStyle w:val="a3"/>
        <w:spacing w:before="159"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Η εφαρμογή ή χρήση οποιασδήποτε διάταξης, μηχανικής ή ηλεκτρονικής, η οποία επιτρέπει στο οδηγό να εξακριβώσει την θέση του οχήματός του σε σχέση με τη γραμμή εκκίνησης, απαγορεύεται. Μόνο οπτική παρατήρηση του εξοπλισμού της πίστας θα πρέπει να χρησιμοποιείται για την εξακρίβωση της θέσης του</w:t>
      </w:r>
      <w:r w:rsidRPr="006B73C4">
        <w:rPr>
          <w:rFonts w:ascii="Arial" w:hAnsi="Arial" w:cs="Arial"/>
          <w:color w:val="000000" w:themeColor="text1"/>
          <w:spacing w:val="-1"/>
          <w:sz w:val="16"/>
          <w:szCs w:val="16"/>
        </w:rPr>
        <w:t xml:space="preserve"> </w:t>
      </w:r>
      <w:r w:rsidRPr="006B73C4">
        <w:rPr>
          <w:rFonts w:ascii="Arial" w:hAnsi="Arial" w:cs="Arial"/>
          <w:color w:val="000000" w:themeColor="text1"/>
          <w:sz w:val="16"/>
          <w:szCs w:val="16"/>
        </w:rPr>
        <w:t>οχήματος.</w:t>
      </w:r>
    </w:p>
    <w:p w14:paraId="2E0DAE98" w14:textId="77777777" w:rsidR="0005569B" w:rsidRPr="006B73C4" w:rsidRDefault="0005569B" w:rsidP="0005569B">
      <w:pPr>
        <w:pStyle w:val="a3"/>
        <w:spacing w:before="159"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Ένα εύλογο χρονικό διάστημα (όχι περισσότερο από 2 λεπτά) θα δίδεται στους οδηγούς για να στηθούν. Το χρονικό όριο αυτό είναι στην απόλυτη κρίση του Αφέτη του αγώνα. Αν μετά την παρέλευση του χρονικού ορίου ένας αγωνιζόμενος δεν παρουσιαστεί ή δεν καταφέρει να στηθεί, τότε χάνει το πέρασμά του κι ο άλλος αγωνιζόμενος πραγματοποιεί τη δοκιμασία μόνος του.</w:t>
      </w:r>
    </w:p>
    <w:p w14:paraId="5DEFBC88" w14:textId="77777777" w:rsidR="0005569B" w:rsidRPr="006B73C4" w:rsidRDefault="0005569B" w:rsidP="0005569B">
      <w:pPr>
        <w:pStyle w:val="a3"/>
        <w:spacing w:before="159"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Από την ολοκλήρωση του Burn Out και το σήμα του αφέτη για στήσιμο των δύο οχημάτων, μέχρι και το στήσιμο του ενός από τα δύο οχήματα, ο μέγιστος επιτρεπόμενος χρόνος είναι 20 δευτερόλεπτα. Σε διαφορετική περίπτωση και οι δύο οδηγοί μπορούν να ακυρωθούν.</w:t>
      </w:r>
    </w:p>
    <w:p w14:paraId="512099E7" w14:textId="77777777" w:rsidR="0005569B" w:rsidRPr="006B73C4" w:rsidRDefault="0005569B" w:rsidP="0005569B">
      <w:pPr>
        <w:pStyle w:val="a3"/>
        <w:spacing w:before="160"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Από το κλείδωμα του ενός οχήματος μέχρι και το κλείδωμα του δεύτερου οχήματος ο μέγιστος επιτρεπόμενος χρόνος είναι 10 δευτερόλεπτα. Σε διαφορετική περίπτωση ο δεύτερος οδηγός μπορεί να ακυρωθεί.</w:t>
      </w:r>
    </w:p>
    <w:p w14:paraId="6ABD0D5B" w14:textId="77777777" w:rsidR="0005569B" w:rsidRPr="006B73C4" w:rsidRDefault="0005569B" w:rsidP="0005569B">
      <w:pPr>
        <w:pStyle w:val="a3"/>
        <w:spacing w:before="159"/>
        <w:ind w:left="0"/>
        <w:rPr>
          <w:rFonts w:ascii="Arial" w:hAnsi="Arial" w:cs="Arial"/>
          <w:color w:val="000000" w:themeColor="text1"/>
          <w:sz w:val="16"/>
          <w:szCs w:val="16"/>
        </w:rPr>
      </w:pPr>
      <w:r w:rsidRPr="006B73C4">
        <w:rPr>
          <w:rFonts w:ascii="Arial" w:hAnsi="Arial" w:cs="Arial"/>
          <w:color w:val="000000" w:themeColor="text1"/>
          <w:sz w:val="16"/>
          <w:szCs w:val="16"/>
        </w:rPr>
        <w:t>Υπεύθυνος για την τήρηση των ανωτέρω χρονικών ορίων είναι ο Αφέτης.</w:t>
      </w:r>
    </w:p>
    <w:p w14:paraId="71B63F1C" w14:textId="77777777" w:rsidR="0005569B" w:rsidRPr="006B73C4" w:rsidRDefault="0005569B" w:rsidP="0005569B">
      <w:pPr>
        <w:pStyle w:val="a3"/>
        <w:spacing w:before="181"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Μετά το κλείδωμα και των δύο οχημάτων, η εκκίνηση μπορεί να δοθεί ανά πάσα στιγμή. Αν κάποιο όχημα ξεκλειδώσει κι ενεργοποιήσει τη δέσμη του Stage πριν το σύστημα χρονομέτρησης ενεργοποιηθεί, το πέρασμά του δεν καταγράφεται καν και σε περίπτωση κόντρας αποκλείεται από τη συνέχεια. Το ίδιο ισχύει και για την περίπτωση του BYE περάσματος, μετά το κλείδωμα του οχήματος.</w:t>
      </w:r>
    </w:p>
    <w:p w14:paraId="77A01A51" w14:textId="1292357E" w:rsidR="0005569B" w:rsidRPr="001C1BD7" w:rsidRDefault="0005569B" w:rsidP="0005569B">
      <w:pPr>
        <w:tabs>
          <w:tab w:val="left" w:pos="769"/>
        </w:tabs>
        <w:spacing w:before="159"/>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13.5    Εκκίνηση</w:t>
      </w:r>
    </w:p>
    <w:p w14:paraId="541E8D16" w14:textId="77777777" w:rsidR="0005569B" w:rsidRPr="006B73C4" w:rsidRDefault="0005569B" w:rsidP="0005569B">
      <w:pPr>
        <w:pStyle w:val="a3"/>
        <w:spacing w:before="25"/>
        <w:ind w:left="248" w:hanging="248"/>
        <w:rPr>
          <w:rFonts w:ascii="Arial" w:hAnsi="Arial" w:cs="Arial"/>
          <w:color w:val="000000" w:themeColor="text1"/>
          <w:sz w:val="16"/>
          <w:szCs w:val="16"/>
        </w:rPr>
      </w:pPr>
      <w:r w:rsidRPr="006B73C4">
        <w:rPr>
          <w:rFonts w:ascii="Arial" w:hAnsi="Arial" w:cs="Arial"/>
          <w:color w:val="000000" w:themeColor="text1"/>
          <w:sz w:val="16"/>
          <w:szCs w:val="16"/>
        </w:rPr>
        <w:t>Τα φώτα για το Stage ενεργοποιούνται όταν οι εμπρός τροχοί του οχήματος διακόπτουν τη δέσμη Stage.</w:t>
      </w:r>
    </w:p>
    <w:p w14:paraId="331761FB" w14:textId="77777777" w:rsidR="0005569B" w:rsidRPr="006B73C4" w:rsidRDefault="0005569B" w:rsidP="0005569B">
      <w:pPr>
        <w:pStyle w:val="a3"/>
        <w:spacing w:before="181"/>
        <w:ind w:left="248" w:hanging="248"/>
        <w:rPr>
          <w:rFonts w:ascii="Arial" w:hAnsi="Arial" w:cs="Arial"/>
          <w:color w:val="000000" w:themeColor="text1"/>
          <w:sz w:val="16"/>
          <w:szCs w:val="16"/>
        </w:rPr>
      </w:pPr>
      <w:r w:rsidRPr="006B73C4">
        <w:rPr>
          <w:rFonts w:ascii="Arial" w:hAnsi="Arial" w:cs="Arial"/>
          <w:color w:val="000000" w:themeColor="text1"/>
          <w:sz w:val="16"/>
          <w:szCs w:val="16"/>
        </w:rPr>
        <w:t>H διαδικασία χρονομέτρησης (GO) μπορεί να ξεκινήσει μόνο όταν το όχημα βρίσκεται στη θέση Stage. Το</w:t>
      </w:r>
    </w:p>
    <w:p w14:paraId="23169D9F" w14:textId="77777777" w:rsidR="0005569B" w:rsidRPr="006B73C4" w:rsidRDefault="0005569B" w:rsidP="0005569B">
      <w:pPr>
        <w:pStyle w:val="a3"/>
        <w:spacing w:before="22"/>
        <w:ind w:left="248" w:hanging="248"/>
        <w:rPr>
          <w:rFonts w:ascii="Arial" w:hAnsi="Arial" w:cs="Arial"/>
          <w:color w:val="000000" w:themeColor="text1"/>
          <w:sz w:val="16"/>
          <w:szCs w:val="16"/>
        </w:rPr>
      </w:pPr>
      <w:r w:rsidRPr="006B73C4">
        <w:rPr>
          <w:rFonts w:ascii="Arial" w:hAnsi="Arial" w:cs="Arial"/>
          <w:color w:val="000000" w:themeColor="text1"/>
          <w:sz w:val="16"/>
          <w:szCs w:val="16"/>
        </w:rPr>
        <w:t>GO  μπορεί να δίνεται είτε από το Χρονομέτρη, είτε από τον Αφέτη με ειδικό καλώδιο.</w:t>
      </w:r>
    </w:p>
    <w:p w14:paraId="35A9A285" w14:textId="77777777" w:rsidR="0005569B" w:rsidRPr="006B73C4" w:rsidRDefault="0005569B" w:rsidP="0005569B">
      <w:pPr>
        <w:pStyle w:val="a3"/>
        <w:spacing w:before="182"/>
        <w:ind w:left="248" w:hanging="248"/>
        <w:rPr>
          <w:rFonts w:ascii="Arial" w:hAnsi="Arial" w:cs="Arial"/>
          <w:color w:val="000000" w:themeColor="text1"/>
          <w:sz w:val="16"/>
          <w:szCs w:val="16"/>
        </w:rPr>
      </w:pPr>
      <w:r w:rsidRPr="006B73C4">
        <w:rPr>
          <w:rFonts w:ascii="Arial" w:hAnsi="Arial" w:cs="Arial"/>
          <w:color w:val="000000" w:themeColor="text1"/>
          <w:sz w:val="16"/>
          <w:szCs w:val="16"/>
        </w:rPr>
        <w:t>Από την ώρα που δίνεται το  GO  μεσολαβεί ένα τυχαίο χρονικό διάστημα, συνήθως από ένα (1) έως τρία</w:t>
      </w:r>
    </w:p>
    <w:p w14:paraId="47CCA647" w14:textId="77777777" w:rsidR="0005569B" w:rsidRPr="006B73C4" w:rsidRDefault="0005569B" w:rsidP="0005569B">
      <w:pPr>
        <w:pStyle w:val="a3"/>
        <w:spacing w:before="20"/>
        <w:ind w:left="248" w:hanging="248"/>
        <w:jc w:val="both"/>
        <w:rPr>
          <w:rFonts w:ascii="Arial" w:hAnsi="Arial" w:cs="Arial"/>
          <w:color w:val="000000" w:themeColor="text1"/>
          <w:sz w:val="16"/>
          <w:szCs w:val="16"/>
        </w:rPr>
      </w:pPr>
      <w:r w:rsidRPr="006B73C4">
        <w:rPr>
          <w:rFonts w:ascii="Arial" w:hAnsi="Arial" w:cs="Arial"/>
          <w:color w:val="000000" w:themeColor="text1"/>
          <w:sz w:val="16"/>
          <w:szCs w:val="16"/>
        </w:rPr>
        <w:t>(3) δευτερόλεπτα, μέχρι την έναρξη της διαδικασίας με την οποία ανάβουν τα φώτα.</w:t>
      </w:r>
    </w:p>
    <w:p w14:paraId="1113C318" w14:textId="44B24576" w:rsidR="0005569B" w:rsidRPr="006B73C4" w:rsidRDefault="0005569B" w:rsidP="0005569B">
      <w:pPr>
        <w:tabs>
          <w:tab w:val="left" w:pos="910"/>
        </w:tabs>
        <w:spacing w:before="182"/>
        <w:ind w:left="810" w:hanging="810"/>
        <w:rPr>
          <w:rFonts w:ascii="Arial" w:hAnsi="Arial" w:cs="Arial"/>
          <w:b/>
          <w:bCs/>
          <w:color w:val="000000" w:themeColor="text1"/>
          <w:sz w:val="16"/>
          <w:szCs w:val="16"/>
        </w:rPr>
      </w:pPr>
      <w:r w:rsidRPr="006B73C4">
        <w:rPr>
          <w:rFonts w:ascii="Arial" w:hAnsi="Arial" w:cs="Arial"/>
          <w:b/>
          <w:bCs/>
          <w:color w:val="000000" w:themeColor="text1"/>
          <w:sz w:val="16"/>
          <w:szCs w:val="16"/>
        </w:rPr>
        <w:t>13.6 Διαδικασία</w:t>
      </w:r>
      <w:r w:rsidRPr="006B73C4">
        <w:rPr>
          <w:rFonts w:ascii="Arial" w:hAnsi="Arial" w:cs="Arial"/>
          <w:b/>
          <w:bCs/>
          <w:color w:val="000000" w:themeColor="text1"/>
          <w:spacing w:val="-6"/>
          <w:sz w:val="16"/>
          <w:szCs w:val="16"/>
        </w:rPr>
        <w:t xml:space="preserve"> </w:t>
      </w:r>
      <w:r w:rsidRPr="006B73C4">
        <w:rPr>
          <w:rFonts w:ascii="Arial" w:hAnsi="Arial" w:cs="Arial"/>
          <w:b/>
          <w:bCs/>
          <w:color w:val="000000" w:themeColor="text1"/>
          <w:sz w:val="16"/>
          <w:szCs w:val="16"/>
        </w:rPr>
        <w:t>Εκκίνησης</w:t>
      </w:r>
    </w:p>
    <w:p w14:paraId="1A9BABF8" w14:textId="77777777" w:rsidR="006B73C4" w:rsidRDefault="0005569B" w:rsidP="0005569B">
      <w:pPr>
        <w:pStyle w:val="a3"/>
        <w:spacing w:before="22"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 xml:space="preserve">Το </w:t>
      </w:r>
      <w:r w:rsidRPr="006B73C4">
        <w:rPr>
          <w:rFonts w:ascii="Arial" w:hAnsi="Arial" w:cs="Arial"/>
          <w:b/>
          <w:color w:val="000000" w:themeColor="text1"/>
          <w:sz w:val="16"/>
          <w:szCs w:val="16"/>
        </w:rPr>
        <w:t>Pro Tree</w:t>
      </w:r>
      <w:r w:rsidRPr="006B73C4">
        <w:rPr>
          <w:rFonts w:ascii="Arial" w:hAnsi="Arial" w:cs="Arial"/>
          <w:color w:val="000000" w:themeColor="text1"/>
          <w:sz w:val="16"/>
          <w:szCs w:val="16"/>
        </w:rPr>
        <w:t xml:space="preserve"> και το </w:t>
      </w:r>
      <w:r w:rsidRPr="006B73C4">
        <w:rPr>
          <w:rFonts w:ascii="Arial" w:hAnsi="Arial" w:cs="Arial"/>
          <w:b/>
          <w:color w:val="000000" w:themeColor="text1"/>
          <w:sz w:val="16"/>
          <w:szCs w:val="16"/>
        </w:rPr>
        <w:t>Sportsman Tree</w:t>
      </w:r>
      <w:r w:rsidRPr="006B73C4">
        <w:rPr>
          <w:rFonts w:ascii="Arial" w:hAnsi="Arial" w:cs="Arial"/>
          <w:color w:val="000000" w:themeColor="text1"/>
          <w:sz w:val="16"/>
          <w:szCs w:val="16"/>
        </w:rPr>
        <w:t xml:space="preserve">. </w:t>
      </w:r>
    </w:p>
    <w:p w14:paraId="4B3576D0" w14:textId="77777777" w:rsidR="006B73C4" w:rsidRDefault="0005569B" w:rsidP="0005569B">
      <w:pPr>
        <w:pStyle w:val="a3"/>
        <w:spacing w:before="22"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 xml:space="preserve">Στους Πρωταθληματικούς Αγώνες Drag Racing χρησιμοποιείται το Σύστημα Εκκίνησης Pro Tree. </w:t>
      </w:r>
    </w:p>
    <w:p w14:paraId="3E302644" w14:textId="612107CF" w:rsidR="0005569B" w:rsidRPr="006B73C4" w:rsidRDefault="0005569B" w:rsidP="0005569B">
      <w:pPr>
        <w:pStyle w:val="a3"/>
        <w:spacing w:before="22"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 xml:space="preserve">Στους μη Πρωταθληματικούς Αγώνες Drag Racing και στους Αγώνες Ατομικής Επιτάχυνσης μπορούν να </w:t>
      </w:r>
      <w:r w:rsidRPr="006B73C4">
        <w:rPr>
          <w:rFonts w:ascii="Arial" w:hAnsi="Arial" w:cs="Arial"/>
          <w:color w:val="000000" w:themeColor="text1"/>
          <w:sz w:val="16"/>
          <w:szCs w:val="16"/>
        </w:rPr>
        <w:lastRenderedPageBreak/>
        <w:t>χρησιμοποιηθούν και τα δύο</w:t>
      </w:r>
      <w:r w:rsidRPr="006B73C4">
        <w:rPr>
          <w:rFonts w:ascii="Arial" w:hAnsi="Arial" w:cs="Arial"/>
          <w:color w:val="000000" w:themeColor="text1"/>
          <w:spacing w:val="-17"/>
          <w:sz w:val="16"/>
          <w:szCs w:val="16"/>
        </w:rPr>
        <w:t xml:space="preserve"> </w:t>
      </w:r>
      <w:r w:rsidRPr="006B73C4">
        <w:rPr>
          <w:rFonts w:ascii="Arial" w:hAnsi="Arial" w:cs="Arial"/>
          <w:color w:val="000000" w:themeColor="text1"/>
          <w:sz w:val="16"/>
          <w:szCs w:val="16"/>
        </w:rPr>
        <w:t>είδη.</w:t>
      </w:r>
    </w:p>
    <w:p w14:paraId="5838E188" w14:textId="77777777" w:rsidR="0005569B" w:rsidRPr="006B73C4" w:rsidRDefault="0005569B" w:rsidP="0005569B">
      <w:pPr>
        <w:pStyle w:val="a3"/>
        <w:spacing w:before="22" w:line="259" w:lineRule="auto"/>
        <w:ind w:left="0" w:right="249"/>
        <w:jc w:val="both"/>
        <w:rPr>
          <w:rFonts w:ascii="Arial" w:hAnsi="Arial" w:cs="Arial"/>
          <w:color w:val="000000" w:themeColor="text1"/>
          <w:sz w:val="16"/>
          <w:szCs w:val="16"/>
        </w:rPr>
      </w:pPr>
    </w:p>
    <w:p w14:paraId="19310EA7" w14:textId="65A36639" w:rsidR="0005569B" w:rsidRPr="006B73C4" w:rsidRDefault="0005569B" w:rsidP="0005569B">
      <w:pPr>
        <w:tabs>
          <w:tab w:val="left" w:pos="1022"/>
        </w:tabs>
        <w:spacing w:before="160"/>
        <w:ind w:left="247" w:hanging="247"/>
        <w:rPr>
          <w:rFonts w:ascii="Arial" w:hAnsi="Arial" w:cs="Arial"/>
          <w:b/>
          <w:bCs/>
          <w:color w:val="000000" w:themeColor="text1"/>
          <w:sz w:val="16"/>
          <w:szCs w:val="16"/>
        </w:rPr>
      </w:pPr>
      <w:r w:rsidRPr="006B73C4">
        <w:rPr>
          <w:rFonts w:ascii="Arial" w:hAnsi="Arial" w:cs="Arial"/>
          <w:b/>
          <w:bCs/>
          <w:color w:val="000000" w:themeColor="text1"/>
          <w:sz w:val="16"/>
          <w:szCs w:val="16"/>
        </w:rPr>
        <w:t>13.6.1 Σύστημα Εκκίνησης Pro</w:t>
      </w:r>
      <w:r w:rsidRPr="006B73C4">
        <w:rPr>
          <w:rFonts w:ascii="Arial" w:hAnsi="Arial" w:cs="Arial"/>
          <w:b/>
          <w:bCs/>
          <w:color w:val="000000" w:themeColor="text1"/>
          <w:spacing w:val="-4"/>
          <w:sz w:val="16"/>
          <w:szCs w:val="16"/>
        </w:rPr>
        <w:t xml:space="preserve"> </w:t>
      </w:r>
      <w:r w:rsidRPr="006B73C4">
        <w:rPr>
          <w:rFonts w:ascii="Arial" w:hAnsi="Arial" w:cs="Arial"/>
          <w:b/>
          <w:bCs/>
          <w:color w:val="000000" w:themeColor="text1"/>
          <w:sz w:val="16"/>
          <w:szCs w:val="16"/>
        </w:rPr>
        <w:t>Tree</w:t>
      </w:r>
    </w:p>
    <w:p w14:paraId="0A0BD3E5" w14:textId="77777777" w:rsidR="0005569B" w:rsidRPr="006B73C4" w:rsidRDefault="0005569B" w:rsidP="0005569B">
      <w:pPr>
        <w:pStyle w:val="a3"/>
        <w:spacing w:before="22" w:line="259" w:lineRule="auto"/>
        <w:ind w:left="0" w:right="250"/>
        <w:jc w:val="both"/>
        <w:rPr>
          <w:rFonts w:ascii="Arial" w:hAnsi="Arial" w:cs="Arial"/>
          <w:color w:val="000000" w:themeColor="text1"/>
          <w:sz w:val="16"/>
          <w:szCs w:val="16"/>
        </w:rPr>
      </w:pPr>
      <w:r w:rsidRPr="006B73C4">
        <w:rPr>
          <w:rFonts w:ascii="Arial" w:hAnsi="Arial" w:cs="Arial"/>
          <w:color w:val="000000" w:themeColor="text1"/>
          <w:sz w:val="16"/>
          <w:szCs w:val="16"/>
        </w:rPr>
        <w:t>Στο σύστημα</w:t>
      </w:r>
      <w:r w:rsidRPr="006B73C4">
        <w:rPr>
          <w:rFonts w:ascii="Arial" w:hAnsi="Arial" w:cs="Arial"/>
          <w:b/>
          <w:color w:val="000000" w:themeColor="text1"/>
          <w:sz w:val="16"/>
          <w:szCs w:val="16"/>
        </w:rPr>
        <w:t xml:space="preserve"> Pro Tree</w:t>
      </w:r>
      <w:r w:rsidRPr="006B73C4">
        <w:rPr>
          <w:rFonts w:ascii="Arial" w:hAnsi="Arial" w:cs="Arial"/>
          <w:color w:val="000000" w:themeColor="text1"/>
          <w:sz w:val="16"/>
          <w:szCs w:val="16"/>
        </w:rPr>
        <w:t>, μετά το (GO) και τον τυχαίο χρόνο, ανάβουν τα τρία (3) πορτοκαλί φώτα. Μετά από τέσσερα (4) δέκατα του δευτερολέπτου ανάβει το πράσινο φως. Οι οδηγοί προσπαθούν να εκκινήσουν μεταξύ του σβησίματος των τριών πορτοκαλί φώτων και του ανάματος του πράσινου.</w:t>
      </w:r>
    </w:p>
    <w:p w14:paraId="02CCA6A7" w14:textId="378D5543" w:rsidR="0005569B" w:rsidRPr="006B73C4" w:rsidRDefault="0005569B" w:rsidP="006B73C4">
      <w:pPr>
        <w:tabs>
          <w:tab w:val="left" w:pos="1022"/>
        </w:tabs>
        <w:ind w:left="180" w:hanging="180"/>
        <w:rPr>
          <w:rFonts w:ascii="Arial" w:hAnsi="Arial" w:cs="Arial"/>
          <w:b/>
          <w:bCs/>
          <w:color w:val="000000" w:themeColor="text1"/>
          <w:sz w:val="16"/>
          <w:szCs w:val="16"/>
        </w:rPr>
      </w:pPr>
      <w:r w:rsidRPr="006B73C4">
        <w:rPr>
          <w:rFonts w:ascii="Arial" w:hAnsi="Arial" w:cs="Arial"/>
          <w:b/>
          <w:bCs/>
          <w:color w:val="000000" w:themeColor="text1"/>
          <w:sz w:val="16"/>
          <w:szCs w:val="16"/>
        </w:rPr>
        <w:t>13.6.2 Σύστημα Εκκίνησης Sportsman</w:t>
      </w:r>
      <w:r w:rsidRPr="006B73C4">
        <w:rPr>
          <w:rFonts w:ascii="Arial" w:hAnsi="Arial" w:cs="Arial"/>
          <w:b/>
          <w:bCs/>
          <w:color w:val="000000" w:themeColor="text1"/>
          <w:spacing w:val="-1"/>
          <w:sz w:val="16"/>
          <w:szCs w:val="16"/>
        </w:rPr>
        <w:t xml:space="preserve"> </w:t>
      </w:r>
      <w:r w:rsidRPr="006B73C4">
        <w:rPr>
          <w:rFonts w:ascii="Arial" w:hAnsi="Arial" w:cs="Arial"/>
          <w:b/>
          <w:bCs/>
          <w:color w:val="000000" w:themeColor="text1"/>
          <w:sz w:val="16"/>
          <w:szCs w:val="16"/>
        </w:rPr>
        <w:t>Tree</w:t>
      </w:r>
    </w:p>
    <w:p w14:paraId="0021F976" w14:textId="77777777" w:rsidR="0005569B" w:rsidRPr="006B73C4" w:rsidRDefault="0005569B" w:rsidP="006B73C4">
      <w:pPr>
        <w:pStyle w:val="a3"/>
        <w:spacing w:line="259" w:lineRule="auto"/>
        <w:ind w:left="0" w:right="248"/>
        <w:jc w:val="both"/>
        <w:rPr>
          <w:rFonts w:ascii="Arial" w:hAnsi="Arial" w:cs="Arial"/>
          <w:color w:val="000000" w:themeColor="text1"/>
          <w:sz w:val="16"/>
          <w:szCs w:val="16"/>
        </w:rPr>
      </w:pPr>
      <w:r w:rsidRPr="006B73C4">
        <w:rPr>
          <w:rFonts w:ascii="Arial" w:hAnsi="Arial" w:cs="Arial"/>
          <w:color w:val="000000" w:themeColor="text1"/>
          <w:sz w:val="16"/>
          <w:szCs w:val="16"/>
        </w:rPr>
        <w:t>Στο σύστημα</w:t>
      </w:r>
      <w:r w:rsidRPr="006B73C4">
        <w:rPr>
          <w:rFonts w:ascii="Arial" w:hAnsi="Arial" w:cs="Arial"/>
          <w:b/>
          <w:color w:val="000000" w:themeColor="text1"/>
          <w:sz w:val="16"/>
          <w:szCs w:val="16"/>
        </w:rPr>
        <w:t xml:space="preserve"> Sportsman Tree</w:t>
      </w:r>
      <w:r w:rsidRPr="006B73C4">
        <w:rPr>
          <w:rFonts w:ascii="Arial" w:hAnsi="Arial" w:cs="Arial"/>
          <w:color w:val="000000" w:themeColor="text1"/>
          <w:sz w:val="16"/>
          <w:szCs w:val="16"/>
        </w:rPr>
        <w:t xml:space="preserve">, μετά το (GO) και τον τυχαίο χρόνο, ανάβουν ένα προς ένα τα τρία (3) πορτοκαλί φώτα, με διαφορά μεταξύ τους πέντε (5) δέκατων του δευτερολέπτου. Μετά από επιπλέον πέντε (5) δέκατα του δευτερολέπτου, μετά το τελευταίο πορτοκαλί φως, ανάβει το πράσινο φως. Οι οδηγοί προσπαθούν να εκκινήσουν μεταξύ του σβησίματος του τελευταίου πορτοκαλί και του ανάματος του πράσινου φωτός. </w:t>
      </w:r>
    </w:p>
    <w:p w14:paraId="326BDE77" w14:textId="77777777" w:rsidR="0005569B" w:rsidRPr="006B73C4" w:rsidRDefault="0005569B" w:rsidP="0005569B">
      <w:pPr>
        <w:pStyle w:val="a3"/>
        <w:spacing w:before="55" w:line="259" w:lineRule="auto"/>
        <w:ind w:left="0" w:right="248"/>
        <w:jc w:val="both"/>
        <w:rPr>
          <w:rFonts w:ascii="Arial" w:hAnsi="Arial" w:cs="Arial"/>
          <w:color w:val="000000" w:themeColor="text1"/>
          <w:sz w:val="16"/>
          <w:szCs w:val="16"/>
        </w:rPr>
      </w:pPr>
      <w:r w:rsidRPr="006B73C4">
        <w:rPr>
          <w:rFonts w:ascii="Arial" w:hAnsi="Arial" w:cs="Arial"/>
          <w:color w:val="000000" w:themeColor="text1"/>
          <w:sz w:val="16"/>
          <w:szCs w:val="16"/>
        </w:rPr>
        <w:t>Εφ' όσον έχει δοθεί GO, η απελευθέρωση της δέσμης Stage ή η διακοπή της δέσμης Guard (ό,τι συμβεί πρώτο) ενεργοποιεί την έναρξη του χρονομέτρου.</w:t>
      </w:r>
    </w:p>
    <w:p w14:paraId="6F424759" w14:textId="77777777" w:rsidR="0005569B" w:rsidRPr="006B73C4" w:rsidRDefault="0005569B" w:rsidP="0005569B">
      <w:pPr>
        <w:pStyle w:val="a3"/>
        <w:spacing w:before="159"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Καθώς το όχημα επιταχύνει στη πίστα, το χρονόμετρο συνεχίζει να καταγράφει τα δευτερόλεπτα και τα χιλιοστά του δευτερολέπτου μέχρι το όχημα να κόψει τη δέσμη της γραμμής τερματισμού. Τότε ολοκληρώνεται η χρονομέτρηση. Η ταχύτητα στο σημείο τερματισμού αλλά και σε οποιαδήποτε άλλο σημείο της περιοχής επιτάχυνσης το οποίο χρονομετρείται, υπολογίζεται σε συνδυασμό με πρόσθετη δέσμη φωτοκύτταρου που βρίσκεται συνήθως 10 έως  20 μέτρα πριν το αναφερόμενο σημείο.</w:t>
      </w:r>
    </w:p>
    <w:p w14:paraId="5CB82641" w14:textId="0150EBD2" w:rsidR="0005569B" w:rsidRPr="006B73C4" w:rsidRDefault="0005569B" w:rsidP="0005569B">
      <w:pPr>
        <w:tabs>
          <w:tab w:val="left" w:pos="630"/>
        </w:tabs>
        <w:spacing w:before="160"/>
        <w:ind w:left="810" w:hanging="810"/>
        <w:rPr>
          <w:rFonts w:ascii="Arial" w:hAnsi="Arial" w:cs="Arial"/>
          <w:b/>
          <w:bCs/>
          <w:color w:val="000000" w:themeColor="text1"/>
          <w:sz w:val="16"/>
          <w:szCs w:val="16"/>
        </w:rPr>
      </w:pPr>
      <w:r w:rsidRPr="006B73C4">
        <w:rPr>
          <w:rFonts w:ascii="Arial" w:hAnsi="Arial" w:cs="Arial"/>
          <w:b/>
          <w:bCs/>
          <w:color w:val="000000" w:themeColor="text1"/>
          <w:sz w:val="16"/>
          <w:szCs w:val="16"/>
        </w:rPr>
        <w:t>13.7 Κόκκινο</w:t>
      </w:r>
      <w:r w:rsidRPr="006B73C4">
        <w:rPr>
          <w:rFonts w:ascii="Arial" w:hAnsi="Arial" w:cs="Arial"/>
          <w:b/>
          <w:bCs/>
          <w:color w:val="000000" w:themeColor="text1"/>
          <w:spacing w:val="-2"/>
          <w:sz w:val="16"/>
          <w:szCs w:val="16"/>
        </w:rPr>
        <w:t xml:space="preserve"> </w:t>
      </w:r>
      <w:r w:rsidRPr="006B73C4">
        <w:rPr>
          <w:rFonts w:ascii="Arial" w:hAnsi="Arial" w:cs="Arial"/>
          <w:b/>
          <w:bCs/>
          <w:color w:val="000000" w:themeColor="text1"/>
          <w:sz w:val="16"/>
          <w:szCs w:val="16"/>
        </w:rPr>
        <w:t>Φως</w:t>
      </w:r>
    </w:p>
    <w:p w14:paraId="1FA06E72" w14:textId="77777777" w:rsidR="0005569B" w:rsidRPr="006B73C4" w:rsidRDefault="0005569B" w:rsidP="0005569B">
      <w:pPr>
        <w:pStyle w:val="a3"/>
        <w:spacing w:before="22" w:line="259" w:lineRule="auto"/>
        <w:ind w:left="0" w:right="251"/>
        <w:jc w:val="both"/>
        <w:rPr>
          <w:rFonts w:ascii="Arial" w:hAnsi="Arial" w:cs="Arial"/>
          <w:color w:val="000000" w:themeColor="text1"/>
          <w:sz w:val="16"/>
          <w:szCs w:val="16"/>
        </w:rPr>
      </w:pPr>
      <w:r w:rsidRPr="006B73C4">
        <w:rPr>
          <w:rFonts w:ascii="Arial" w:hAnsi="Arial" w:cs="Arial"/>
          <w:color w:val="000000" w:themeColor="text1"/>
          <w:sz w:val="16"/>
          <w:szCs w:val="16"/>
        </w:rPr>
        <w:t>Εάν η απελευθέρωση της δέσμης Stage ή η διακοπή της δέσμης Guard πραγματοποιηθεί πριν το άναμμα του πράσινου φωτός, τότε ανάβει το κόκκινο φως.</w:t>
      </w:r>
    </w:p>
    <w:p w14:paraId="68B9D54B" w14:textId="1C04D617" w:rsidR="0005569B" w:rsidRPr="006B73C4" w:rsidRDefault="0005569B" w:rsidP="0005569B">
      <w:pPr>
        <w:tabs>
          <w:tab w:val="left" w:pos="910"/>
        </w:tabs>
        <w:spacing w:before="161"/>
        <w:ind w:left="810" w:hanging="810"/>
        <w:rPr>
          <w:rFonts w:ascii="Arial" w:hAnsi="Arial" w:cs="Arial"/>
          <w:b/>
          <w:bCs/>
          <w:color w:val="000000" w:themeColor="text1"/>
          <w:sz w:val="16"/>
          <w:szCs w:val="16"/>
        </w:rPr>
      </w:pPr>
      <w:r w:rsidRPr="006B73C4">
        <w:rPr>
          <w:rFonts w:ascii="Arial" w:hAnsi="Arial" w:cs="Arial"/>
          <w:b/>
          <w:bCs/>
          <w:color w:val="000000" w:themeColor="text1"/>
          <w:sz w:val="16"/>
          <w:szCs w:val="16"/>
        </w:rPr>
        <w:t>13.8 Μη Καταγραφή του</w:t>
      </w:r>
      <w:r w:rsidRPr="006B73C4">
        <w:rPr>
          <w:rFonts w:ascii="Arial" w:hAnsi="Arial" w:cs="Arial"/>
          <w:b/>
          <w:bCs/>
          <w:color w:val="000000" w:themeColor="text1"/>
          <w:spacing w:val="-4"/>
          <w:sz w:val="16"/>
          <w:szCs w:val="16"/>
        </w:rPr>
        <w:t xml:space="preserve"> </w:t>
      </w:r>
      <w:r w:rsidRPr="006B73C4">
        <w:rPr>
          <w:rFonts w:ascii="Arial" w:hAnsi="Arial" w:cs="Arial"/>
          <w:b/>
          <w:bCs/>
          <w:color w:val="000000" w:themeColor="text1"/>
          <w:sz w:val="16"/>
          <w:szCs w:val="16"/>
        </w:rPr>
        <w:t>Περάσματος</w:t>
      </w:r>
    </w:p>
    <w:p w14:paraId="3C387BD5" w14:textId="77777777" w:rsidR="0005569B" w:rsidRPr="006B73C4" w:rsidRDefault="0005569B" w:rsidP="0005569B">
      <w:pPr>
        <w:pStyle w:val="a3"/>
        <w:spacing w:before="22" w:line="259" w:lineRule="auto"/>
        <w:ind w:left="0" w:right="249"/>
        <w:jc w:val="both"/>
        <w:rPr>
          <w:rFonts w:ascii="Arial" w:hAnsi="Arial" w:cs="Arial"/>
          <w:color w:val="000000" w:themeColor="text1"/>
          <w:sz w:val="16"/>
          <w:szCs w:val="16"/>
        </w:rPr>
      </w:pPr>
      <w:r w:rsidRPr="006B73C4">
        <w:rPr>
          <w:rFonts w:ascii="Arial" w:hAnsi="Arial" w:cs="Arial"/>
          <w:color w:val="000000" w:themeColor="text1"/>
          <w:sz w:val="16"/>
          <w:szCs w:val="16"/>
        </w:rPr>
        <w:t>Εάν μετά τη χρονική στιγμή που δοθεί το GO και πριν ξεκινήσει η διαδικασία της χρονομέτρησης, κάποιο όχημα μετακινηθεί και η δέσμη Stage που του αναλογεί, τότε το σύστημα χρονομέτρησης αντιλαμβάνεται τη συγκεκριμένη λωρίδα ως άδεια και δεν καταγράφει χρόνο για τη συγκεκριμένη λωρίδα.</w:t>
      </w:r>
    </w:p>
    <w:p w14:paraId="5DF36F32" w14:textId="4BD061BA" w:rsidR="0005569B" w:rsidRPr="006B73C4" w:rsidRDefault="0005569B" w:rsidP="0005569B">
      <w:pPr>
        <w:tabs>
          <w:tab w:val="left" w:pos="910"/>
        </w:tabs>
        <w:spacing w:before="159"/>
        <w:ind w:left="810" w:hanging="810"/>
        <w:rPr>
          <w:rFonts w:ascii="Arial" w:hAnsi="Arial" w:cs="Arial"/>
          <w:b/>
          <w:bCs/>
          <w:color w:val="000000" w:themeColor="text1"/>
          <w:sz w:val="16"/>
          <w:szCs w:val="16"/>
        </w:rPr>
      </w:pPr>
      <w:r w:rsidRPr="006B73C4">
        <w:rPr>
          <w:rFonts w:ascii="Arial" w:hAnsi="Arial" w:cs="Arial"/>
          <w:b/>
          <w:bCs/>
          <w:color w:val="000000" w:themeColor="text1"/>
          <w:sz w:val="16"/>
          <w:szCs w:val="16"/>
        </w:rPr>
        <w:t>13.9 Τεχνικές Τοποθέτησης κι</w:t>
      </w:r>
      <w:r w:rsidRPr="006B73C4">
        <w:rPr>
          <w:rFonts w:ascii="Arial" w:hAnsi="Arial" w:cs="Arial"/>
          <w:b/>
          <w:bCs/>
          <w:color w:val="000000" w:themeColor="text1"/>
          <w:spacing w:val="-2"/>
          <w:sz w:val="16"/>
          <w:szCs w:val="16"/>
        </w:rPr>
        <w:t xml:space="preserve"> </w:t>
      </w:r>
      <w:r w:rsidRPr="006B73C4">
        <w:rPr>
          <w:rFonts w:ascii="Arial" w:hAnsi="Arial" w:cs="Arial"/>
          <w:b/>
          <w:bCs/>
          <w:color w:val="000000" w:themeColor="text1"/>
          <w:sz w:val="16"/>
          <w:szCs w:val="16"/>
        </w:rPr>
        <w:t>Εκκίνησης</w:t>
      </w:r>
    </w:p>
    <w:p w14:paraId="5EFDC2AE" w14:textId="77777777" w:rsidR="0005569B" w:rsidRPr="006B73C4" w:rsidRDefault="0005569B" w:rsidP="0005569B">
      <w:pPr>
        <w:pStyle w:val="a3"/>
        <w:spacing w:before="24" w:line="259" w:lineRule="auto"/>
        <w:ind w:left="0" w:right="250"/>
        <w:jc w:val="both"/>
        <w:rPr>
          <w:rFonts w:ascii="Arial" w:hAnsi="Arial" w:cs="Arial"/>
          <w:color w:val="000000" w:themeColor="text1"/>
          <w:sz w:val="16"/>
          <w:szCs w:val="16"/>
        </w:rPr>
      </w:pPr>
      <w:r w:rsidRPr="006B73C4">
        <w:rPr>
          <w:rFonts w:ascii="Arial" w:hAnsi="Arial" w:cs="Arial"/>
          <w:color w:val="000000" w:themeColor="text1"/>
          <w:sz w:val="16"/>
          <w:szCs w:val="16"/>
        </w:rPr>
        <w:t>Η τεχνική στη τοποθέτηση (staging) και την εκκίνηση είναι από τα βασικά προτερήματα που μπορεί να αναπτύξει ένας οδηγός καθώς η πλειοψηφία των αγώνων κρίνεται στην εκκίνηση. Έμπειροι οδηγοί έχουν αναπτύξει ιδιαίτερες τεχνικές όπως Deep Stage και Roll Out που τους εξασφαλίζουν συγκριτικό πλεονέκτημα έναντι του αντιπάλου τους.</w:t>
      </w:r>
    </w:p>
    <w:p w14:paraId="2F9A5F9A" w14:textId="22419395" w:rsidR="0005569B" w:rsidRPr="006B73C4" w:rsidRDefault="0005569B" w:rsidP="0005569B">
      <w:pPr>
        <w:tabs>
          <w:tab w:val="left" w:pos="770"/>
        </w:tabs>
        <w:spacing w:before="159"/>
        <w:ind w:left="630" w:hanging="630"/>
        <w:rPr>
          <w:rFonts w:ascii="Arial" w:hAnsi="Arial" w:cs="Arial"/>
          <w:b/>
          <w:bCs/>
          <w:color w:val="000000" w:themeColor="text1"/>
          <w:sz w:val="16"/>
          <w:szCs w:val="16"/>
        </w:rPr>
      </w:pPr>
      <w:r w:rsidRPr="006B73C4">
        <w:rPr>
          <w:rFonts w:ascii="Arial" w:hAnsi="Arial" w:cs="Arial"/>
          <w:b/>
          <w:bCs/>
          <w:color w:val="000000" w:themeColor="text1"/>
          <w:sz w:val="16"/>
          <w:szCs w:val="16"/>
        </w:rPr>
        <w:t>13.10   Επιλογή Λωρίδας στις</w:t>
      </w:r>
      <w:r w:rsidRPr="006B73C4">
        <w:rPr>
          <w:rFonts w:ascii="Arial" w:hAnsi="Arial" w:cs="Arial"/>
          <w:b/>
          <w:bCs/>
          <w:color w:val="000000" w:themeColor="text1"/>
          <w:spacing w:val="-4"/>
          <w:sz w:val="16"/>
          <w:szCs w:val="16"/>
        </w:rPr>
        <w:t xml:space="preserve"> </w:t>
      </w:r>
      <w:r w:rsidRPr="006B73C4">
        <w:rPr>
          <w:rFonts w:ascii="Arial" w:hAnsi="Arial" w:cs="Arial"/>
          <w:b/>
          <w:bCs/>
          <w:color w:val="000000" w:themeColor="text1"/>
          <w:sz w:val="16"/>
          <w:szCs w:val="16"/>
        </w:rPr>
        <w:t>Κόντρες</w:t>
      </w:r>
    </w:p>
    <w:p w14:paraId="50525DD4" w14:textId="77777777" w:rsidR="0005569B" w:rsidRPr="006B73C4" w:rsidRDefault="0005569B" w:rsidP="0005569B">
      <w:pPr>
        <w:pStyle w:val="a3"/>
        <w:spacing w:before="25" w:line="259" w:lineRule="auto"/>
        <w:ind w:left="0" w:right="250"/>
        <w:jc w:val="both"/>
        <w:rPr>
          <w:rFonts w:ascii="Arial" w:hAnsi="Arial" w:cs="Arial"/>
          <w:color w:val="000000" w:themeColor="text1"/>
          <w:sz w:val="16"/>
          <w:szCs w:val="16"/>
        </w:rPr>
      </w:pPr>
      <w:r w:rsidRPr="006B73C4">
        <w:rPr>
          <w:rFonts w:ascii="Arial" w:hAnsi="Arial" w:cs="Arial"/>
          <w:color w:val="000000" w:themeColor="text1"/>
          <w:sz w:val="16"/>
          <w:szCs w:val="16"/>
        </w:rPr>
        <w:t>Σε όλες τις κλάσεις η επιλογή λωρίδας ορίζεται από τους χρόνους επίδοσης. Ο οδηγός με τον ταχύτερο χρόνο των προκριματικών, επιλέγει την λωρίδα που θα αγωνιστεί στον πρώτο γύρο ενώ σε κάθε επόμενο γύρο, η επιλογή λωρίδας γίνεται από το οδηγό που έκανε το ταχύτερο χρόνο στον προηγούμενο γύρο.</w:t>
      </w:r>
    </w:p>
    <w:p w14:paraId="7AFCC068" w14:textId="77777777" w:rsidR="0005569B" w:rsidRPr="006B73C4" w:rsidRDefault="0005569B" w:rsidP="0005569B">
      <w:pPr>
        <w:tabs>
          <w:tab w:val="left" w:pos="770"/>
        </w:tabs>
        <w:spacing w:before="160"/>
        <w:ind w:left="630" w:hanging="630"/>
        <w:rPr>
          <w:rFonts w:ascii="Arial" w:hAnsi="Arial" w:cs="Arial"/>
          <w:b/>
          <w:bCs/>
          <w:color w:val="000000" w:themeColor="text1"/>
          <w:sz w:val="16"/>
          <w:szCs w:val="16"/>
        </w:rPr>
      </w:pPr>
      <w:r w:rsidRPr="006B73C4">
        <w:rPr>
          <w:rFonts w:ascii="Arial" w:hAnsi="Arial" w:cs="Arial"/>
          <w:b/>
          <w:bCs/>
          <w:color w:val="000000" w:themeColor="text1"/>
          <w:sz w:val="16"/>
          <w:szCs w:val="16"/>
        </w:rPr>
        <w:t>ΑΡΘΡΟ 14 – ΑΛΛΑΓΗ ΚΛΑΣΗΣ ΚΑΤΑ ΤΗ ΔΙΑΡΚΕΙΑ ΑΓΩΝΑ</w:t>
      </w:r>
    </w:p>
    <w:p w14:paraId="6D39387E" w14:textId="2B728BD1" w:rsidR="006B73C4" w:rsidRDefault="0005569B" w:rsidP="001C1BD7">
      <w:pPr>
        <w:tabs>
          <w:tab w:val="left" w:pos="770"/>
        </w:tabs>
        <w:ind w:left="630" w:hanging="630"/>
        <w:rPr>
          <w:rFonts w:ascii="Arial" w:hAnsi="Arial" w:cs="Arial"/>
          <w:color w:val="000000" w:themeColor="text1"/>
          <w:sz w:val="16"/>
          <w:szCs w:val="16"/>
        </w:rPr>
      </w:pPr>
      <w:r w:rsidRPr="006B73C4">
        <w:rPr>
          <w:rFonts w:ascii="Arial" w:hAnsi="Arial" w:cs="Arial"/>
          <w:color w:val="000000" w:themeColor="text1"/>
          <w:sz w:val="16"/>
          <w:szCs w:val="16"/>
        </w:rPr>
        <w:t>Στους Αγώνες Ατομικής Επιτάχυνσης, επιτρέπεται η δήλωση αλλαγής της κλάσης (μόνο για τις Index) που συμμετέχει</w:t>
      </w:r>
    </w:p>
    <w:p w14:paraId="0AAE133D" w14:textId="47393E3F" w:rsidR="006B73C4" w:rsidRPr="006B73C4" w:rsidRDefault="0005569B" w:rsidP="001C1BD7">
      <w:pPr>
        <w:tabs>
          <w:tab w:val="left" w:pos="770"/>
        </w:tabs>
        <w:ind w:left="630" w:hanging="630"/>
        <w:rPr>
          <w:rFonts w:ascii="Arial" w:hAnsi="Arial" w:cs="Arial"/>
          <w:color w:val="000000" w:themeColor="text1"/>
          <w:sz w:val="16"/>
          <w:szCs w:val="16"/>
        </w:rPr>
      </w:pPr>
      <w:r w:rsidRPr="006B73C4">
        <w:rPr>
          <w:rFonts w:ascii="Arial" w:hAnsi="Arial" w:cs="Arial"/>
          <w:color w:val="000000" w:themeColor="text1"/>
          <w:sz w:val="16"/>
          <w:szCs w:val="16"/>
        </w:rPr>
        <w:t>ο αγωνιζόμενος, αποκλειστικά και μόνο αμέσως μετά το τέλος της 1</w:t>
      </w:r>
      <w:r w:rsidRPr="006B73C4">
        <w:rPr>
          <w:rFonts w:ascii="Arial" w:hAnsi="Arial" w:cs="Arial"/>
          <w:color w:val="000000" w:themeColor="text1"/>
          <w:sz w:val="16"/>
          <w:szCs w:val="16"/>
          <w:vertAlign w:val="superscript"/>
        </w:rPr>
        <w:t>ης</w:t>
      </w:r>
      <w:r w:rsidRPr="006B73C4">
        <w:rPr>
          <w:rFonts w:ascii="Arial" w:hAnsi="Arial" w:cs="Arial"/>
          <w:color w:val="000000" w:themeColor="text1"/>
          <w:sz w:val="16"/>
          <w:szCs w:val="16"/>
        </w:rPr>
        <w:t xml:space="preserve"> ημέρας του αγώνα. </w:t>
      </w:r>
    </w:p>
    <w:p w14:paraId="2CA28931" w14:textId="77777777" w:rsidR="006B73C4" w:rsidRDefault="0005569B" w:rsidP="001C1BD7">
      <w:pPr>
        <w:tabs>
          <w:tab w:val="left" w:pos="770"/>
        </w:tabs>
        <w:ind w:left="630" w:hanging="630"/>
        <w:rPr>
          <w:rFonts w:ascii="Arial" w:hAnsi="Arial" w:cs="Arial"/>
          <w:color w:val="000000" w:themeColor="text1"/>
          <w:sz w:val="16"/>
          <w:szCs w:val="16"/>
        </w:rPr>
      </w:pPr>
      <w:r w:rsidRPr="006B73C4">
        <w:rPr>
          <w:rFonts w:ascii="Arial" w:hAnsi="Arial" w:cs="Arial"/>
          <w:color w:val="000000" w:themeColor="text1"/>
          <w:sz w:val="16"/>
          <w:szCs w:val="16"/>
        </w:rPr>
        <w:t>Τα πραγματοποιημένα περάσματα διαγράφονται και δεν προσμετρούν στην κλάση που μεταπηδά ο αγωνιζόμενος.</w:t>
      </w:r>
    </w:p>
    <w:p w14:paraId="5B33D95A" w14:textId="77E63C2F" w:rsidR="0005569B" w:rsidRDefault="0005569B" w:rsidP="001C1BD7">
      <w:pPr>
        <w:tabs>
          <w:tab w:val="left" w:pos="770"/>
        </w:tabs>
        <w:ind w:left="630" w:hanging="630"/>
        <w:rPr>
          <w:rFonts w:ascii="Arial" w:hAnsi="Arial" w:cs="Arial"/>
          <w:color w:val="000000" w:themeColor="text1"/>
          <w:sz w:val="16"/>
          <w:szCs w:val="16"/>
        </w:rPr>
      </w:pPr>
      <w:r w:rsidRPr="006B73C4">
        <w:rPr>
          <w:rFonts w:ascii="Arial" w:hAnsi="Arial" w:cs="Arial"/>
          <w:color w:val="000000" w:themeColor="text1"/>
          <w:sz w:val="16"/>
          <w:szCs w:val="16"/>
        </w:rPr>
        <w:t>Αλλαγή κλάσης σε Πρωταθληματικό αγώνα δεν</w:t>
      </w:r>
      <w:r w:rsidRPr="006B73C4">
        <w:rPr>
          <w:rFonts w:ascii="Arial" w:hAnsi="Arial" w:cs="Arial"/>
          <w:color w:val="000000" w:themeColor="text1"/>
          <w:spacing w:val="-7"/>
          <w:sz w:val="16"/>
          <w:szCs w:val="16"/>
        </w:rPr>
        <w:t xml:space="preserve"> </w:t>
      </w:r>
      <w:r w:rsidRPr="006B73C4">
        <w:rPr>
          <w:rFonts w:ascii="Arial" w:hAnsi="Arial" w:cs="Arial"/>
          <w:color w:val="000000" w:themeColor="text1"/>
          <w:sz w:val="16"/>
          <w:szCs w:val="16"/>
        </w:rPr>
        <w:t>επιτρέπεται.</w:t>
      </w:r>
    </w:p>
    <w:p w14:paraId="569FBC27" w14:textId="77777777" w:rsidR="00576B64" w:rsidRPr="006B73C4" w:rsidRDefault="00576B64" w:rsidP="001C1BD7">
      <w:pPr>
        <w:tabs>
          <w:tab w:val="left" w:pos="770"/>
        </w:tabs>
        <w:ind w:left="630" w:hanging="630"/>
        <w:rPr>
          <w:rFonts w:ascii="Arial" w:hAnsi="Arial" w:cs="Arial"/>
          <w:color w:val="000000" w:themeColor="text1"/>
          <w:sz w:val="16"/>
          <w:szCs w:val="16"/>
        </w:rPr>
      </w:pPr>
    </w:p>
    <w:p w14:paraId="6F26343A" w14:textId="53C7B181" w:rsidR="0005569B" w:rsidRPr="001C1BD7" w:rsidRDefault="0005569B" w:rsidP="00576B64">
      <w:pPr>
        <w:tabs>
          <w:tab w:val="left" w:pos="450"/>
        </w:tabs>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15 - ΑΠΟΚΛΕΙΣΜΟΣ , ΠΑΥΣΗ, ΑΠΟΒΟΛΗ, ΠΟΙΝΗ ΕΠΑΝΑΛΗΨΗ ΠΕΡΑΣΜΑΤΟΣ</w:t>
      </w:r>
    </w:p>
    <w:p w14:paraId="27AE8072" w14:textId="77777777" w:rsidR="0005569B" w:rsidRPr="001C1BD7" w:rsidRDefault="0005569B" w:rsidP="00576B64">
      <w:pPr>
        <w:pStyle w:val="a4"/>
        <w:numPr>
          <w:ilvl w:val="0"/>
          <w:numId w:val="6"/>
        </w:numPr>
        <w:tabs>
          <w:tab w:val="left" w:pos="270"/>
        </w:tabs>
        <w:spacing w:before="0"/>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Για όσα αυτοκίνητα φέρουν μονό ή διπλό αλεξίπτωτο, με ευθύνη του Αλυτάρχη, την 1</w:t>
      </w:r>
      <w:r w:rsidRPr="001C1BD7">
        <w:rPr>
          <w:rFonts w:ascii="Arial" w:hAnsi="Arial" w:cs="Arial"/>
          <w:color w:val="000000" w:themeColor="text1"/>
          <w:sz w:val="16"/>
          <w:szCs w:val="16"/>
          <w:vertAlign w:val="superscript"/>
        </w:rPr>
        <w:t>η</w:t>
      </w:r>
      <w:r w:rsidRPr="001C1BD7">
        <w:rPr>
          <w:rFonts w:ascii="Arial" w:hAnsi="Arial" w:cs="Arial"/>
          <w:color w:val="000000" w:themeColor="text1"/>
          <w:sz w:val="16"/>
          <w:szCs w:val="16"/>
        </w:rPr>
        <w:t xml:space="preserve"> φορά που δεν θα ανοιχτεί το αλεξίπτωτο ακυρώνεται το συγκεκριμένο πέρασμα (αν το πέρασμα είναι κόντρα, ο οδηγός αποκλείεται από τη συνέχεια του αγώνα), ενώ τη 2</w:t>
      </w:r>
      <w:r w:rsidRPr="001C1BD7">
        <w:rPr>
          <w:rFonts w:ascii="Arial" w:hAnsi="Arial" w:cs="Arial"/>
          <w:color w:val="000000" w:themeColor="text1"/>
          <w:sz w:val="16"/>
          <w:szCs w:val="16"/>
          <w:vertAlign w:val="superscript"/>
        </w:rPr>
        <w:t>η</w:t>
      </w:r>
      <w:r w:rsidRPr="001C1BD7">
        <w:rPr>
          <w:rFonts w:ascii="Arial" w:hAnsi="Arial" w:cs="Arial"/>
          <w:color w:val="000000" w:themeColor="text1"/>
          <w:sz w:val="16"/>
          <w:szCs w:val="16"/>
        </w:rPr>
        <w:t xml:space="preserve"> φορά που δεν θα ανοιχτεί το αλεξίπτωτο, ο οδηγός αποκλείεται από τη συνέχεια του</w:t>
      </w:r>
      <w:r w:rsidRPr="001C1BD7">
        <w:rPr>
          <w:rFonts w:ascii="Arial" w:hAnsi="Arial" w:cs="Arial"/>
          <w:color w:val="000000" w:themeColor="text1"/>
          <w:spacing w:val="-6"/>
          <w:sz w:val="16"/>
          <w:szCs w:val="16"/>
        </w:rPr>
        <w:t xml:space="preserve"> </w:t>
      </w:r>
      <w:r w:rsidRPr="001C1BD7">
        <w:rPr>
          <w:rFonts w:ascii="Arial" w:hAnsi="Arial" w:cs="Arial"/>
          <w:color w:val="000000" w:themeColor="text1"/>
          <w:sz w:val="16"/>
          <w:szCs w:val="16"/>
        </w:rPr>
        <w:t>αγώνα. Σε περίπτωση που ένα αυτοκίνητο φέρει αλεξίπτωτο αλλά δεν είναι υποχρεωτικό σύμφωνα με τον κανονισμό της κατηγορίας του, δύναται ο οδηγός να επιλέξει αν θα το χρησιμοποιήσει.</w:t>
      </w:r>
    </w:p>
    <w:p w14:paraId="6C825420" w14:textId="77777777" w:rsidR="0005569B" w:rsidRPr="001C1BD7" w:rsidRDefault="0005569B" w:rsidP="00576B64">
      <w:pPr>
        <w:pStyle w:val="a4"/>
        <w:numPr>
          <w:ilvl w:val="0"/>
          <w:numId w:val="6"/>
        </w:numPr>
        <w:tabs>
          <w:tab w:val="left" w:pos="270"/>
        </w:tabs>
        <w:spacing w:before="0" w:line="259" w:lineRule="auto"/>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Σε περίπτωση που αθλητής κατά τον έλεγχο των προκριματικών βρεθεί να έχει κάνει έστω Χ παραπάνω περάσματα από αυτά που έχουν καθοριστεί για τον συγκεκριμένο αγώνα, τότε δεν προσμετρούνται στην προκριματική του κατάταξη τα Χ περάσματα με τους γρηγορότερους αποδεκτούς</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χρόνους.</w:t>
      </w:r>
    </w:p>
    <w:p w14:paraId="5EE25119" w14:textId="77777777" w:rsidR="0005569B" w:rsidRPr="001C1BD7" w:rsidRDefault="0005569B" w:rsidP="00576B64">
      <w:pPr>
        <w:pStyle w:val="a4"/>
        <w:numPr>
          <w:ilvl w:val="0"/>
          <w:numId w:val="6"/>
        </w:numPr>
        <w:tabs>
          <w:tab w:val="left" w:pos="270"/>
        </w:tabs>
        <w:spacing w:before="0" w:line="278" w:lineRule="exact"/>
        <w:ind w:hanging="673"/>
        <w:rPr>
          <w:rFonts w:ascii="Arial" w:hAnsi="Arial" w:cs="Arial"/>
          <w:color w:val="000000" w:themeColor="text1"/>
          <w:sz w:val="16"/>
          <w:szCs w:val="16"/>
        </w:rPr>
      </w:pPr>
      <w:r w:rsidRPr="001C1BD7">
        <w:rPr>
          <w:rFonts w:ascii="Arial" w:hAnsi="Arial" w:cs="Arial"/>
          <w:color w:val="000000" w:themeColor="text1"/>
          <w:sz w:val="16"/>
          <w:szCs w:val="16"/>
        </w:rPr>
        <w:t>Επανάληψη περάσματος μπορεί να συμβεί μόνο</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λόγω:</w:t>
      </w:r>
    </w:p>
    <w:p w14:paraId="2B4E277E" w14:textId="77777777" w:rsidR="0005569B" w:rsidRPr="001C1BD7" w:rsidRDefault="0005569B" w:rsidP="00576B64">
      <w:pPr>
        <w:pStyle w:val="a4"/>
        <w:numPr>
          <w:ilvl w:val="1"/>
          <w:numId w:val="6"/>
        </w:numPr>
        <w:tabs>
          <w:tab w:val="left" w:pos="270"/>
          <w:tab w:val="left" w:pos="540"/>
        </w:tabs>
        <w:spacing w:before="0"/>
        <w:ind w:hanging="829"/>
        <w:rPr>
          <w:rFonts w:ascii="Arial" w:hAnsi="Arial" w:cs="Arial"/>
          <w:color w:val="000000" w:themeColor="text1"/>
          <w:sz w:val="16"/>
          <w:szCs w:val="16"/>
        </w:rPr>
      </w:pPr>
      <w:r w:rsidRPr="001C1BD7">
        <w:rPr>
          <w:rFonts w:ascii="Arial" w:hAnsi="Arial" w:cs="Arial"/>
          <w:color w:val="000000" w:themeColor="text1"/>
          <w:sz w:val="16"/>
          <w:szCs w:val="16"/>
        </w:rPr>
        <w:t>τεχνικών προβλημάτων της χρονομέτρησης</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ή</w:t>
      </w:r>
    </w:p>
    <w:p w14:paraId="704DC677" w14:textId="77777777" w:rsidR="0005569B" w:rsidRPr="001C1BD7" w:rsidRDefault="0005569B" w:rsidP="00576B64">
      <w:pPr>
        <w:pStyle w:val="a4"/>
        <w:numPr>
          <w:ilvl w:val="1"/>
          <w:numId w:val="6"/>
        </w:numPr>
        <w:tabs>
          <w:tab w:val="left" w:pos="540"/>
        </w:tabs>
        <w:spacing w:before="0" w:line="256" w:lineRule="auto"/>
        <w:ind w:left="270" w:right="251" w:firstLine="0"/>
        <w:rPr>
          <w:rFonts w:ascii="Arial" w:hAnsi="Arial" w:cs="Arial"/>
          <w:color w:val="000000" w:themeColor="text1"/>
          <w:sz w:val="16"/>
          <w:szCs w:val="16"/>
        </w:rPr>
      </w:pPr>
      <w:r w:rsidRPr="001C1BD7">
        <w:rPr>
          <w:rFonts w:ascii="Arial" w:hAnsi="Arial" w:cs="Arial"/>
          <w:color w:val="000000" w:themeColor="text1"/>
          <w:sz w:val="16"/>
          <w:szCs w:val="16"/>
        </w:rPr>
        <w:t>αν κάποιος από τους δύο οδηγούς αναγκαστεί να διακόψει το πέρασμά του λόγω εξωγενών παραγόντων (π.χ. θεατές στην πίστα ή λάδια από προηγούμενο πέρασμα κ.ο.κ.). Ο αλυτάρχης και οι Αγωνοδίκες πρέπει να συμφωνήσουν για την επανάληψη του</w:t>
      </w:r>
      <w:r w:rsidRPr="001C1BD7">
        <w:rPr>
          <w:rFonts w:ascii="Arial" w:hAnsi="Arial" w:cs="Arial"/>
          <w:color w:val="000000" w:themeColor="text1"/>
          <w:spacing w:val="-11"/>
          <w:sz w:val="16"/>
          <w:szCs w:val="16"/>
        </w:rPr>
        <w:t xml:space="preserve"> </w:t>
      </w:r>
      <w:r w:rsidRPr="001C1BD7">
        <w:rPr>
          <w:rFonts w:ascii="Arial" w:hAnsi="Arial" w:cs="Arial"/>
          <w:color w:val="000000" w:themeColor="text1"/>
          <w:sz w:val="16"/>
          <w:szCs w:val="16"/>
        </w:rPr>
        <w:t>περάσματος.</w:t>
      </w:r>
    </w:p>
    <w:p w14:paraId="72C3BE2F" w14:textId="77777777" w:rsidR="0005569B" w:rsidRPr="001C1BD7" w:rsidRDefault="0005569B" w:rsidP="00576B64">
      <w:pPr>
        <w:pStyle w:val="a4"/>
        <w:numPr>
          <w:ilvl w:val="0"/>
          <w:numId w:val="6"/>
        </w:numPr>
        <w:tabs>
          <w:tab w:val="left" w:pos="270"/>
        </w:tabs>
        <w:spacing w:before="0" w:line="259" w:lineRule="auto"/>
        <w:ind w:left="270" w:right="249" w:hanging="270"/>
        <w:rPr>
          <w:rFonts w:ascii="Arial" w:hAnsi="Arial" w:cs="Arial"/>
          <w:color w:val="000000" w:themeColor="text1"/>
          <w:sz w:val="16"/>
          <w:szCs w:val="16"/>
        </w:rPr>
      </w:pPr>
      <w:r w:rsidRPr="001C1BD7">
        <w:rPr>
          <w:rFonts w:ascii="Arial" w:hAnsi="Arial" w:cs="Arial"/>
          <w:color w:val="000000" w:themeColor="text1"/>
          <w:sz w:val="16"/>
          <w:szCs w:val="16"/>
        </w:rPr>
        <w:t>Σε κόντρα, όταν και οι δύο οδηγοί περνούν τη διαχωριστική γραμμή μεταξύ των λωρίδων τότε αποκλείεται αυτός που πέρασε την γραμμή πρώτος, εκτός αν συνέτρεξαν λόγοι ασφαλείας, οπότε κρίνεται από τους</w:t>
      </w:r>
      <w:r w:rsidRPr="001C1BD7">
        <w:rPr>
          <w:rFonts w:ascii="Arial" w:hAnsi="Arial" w:cs="Arial"/>
          <w:color w:val="000000" w:themeColor="text1"/>
          <w:spacing w:val="-3"/>
          <w:sz w:val="16"/>
          <w:szCs w:val="16"/>
        </w:rPr>
        <w:t xml:space="preserve"> </w:t>
      </w:r>
      <w:r w:rsidRPr="001C1BD7">
        <w:rPr>
          <w:rFonts w:ascii="Arial" w:hAnsi="Arial" w:cs="Arial"/>
          <w:color w:val="000000" w:themeColor="text1"/>
          <w:sz w:val="16"/>
          <w:szCs w:val="16"/>
        </w:rPr>
        <w:t>Αγωνοδίκες.</w:t>
      </w:r>
    </w:p>
    <w:p w14:paraId="5A64141F" w14:textId="77777777" w:rsidR="0005569B" w:rsidRPr="001C1BD7" w:rsidRDefault="0005569B" w:rsidP="00576B64">
      <w:pPr>
        <w:pStyle w:val="a4"/>
        <w:numPr>
          <w:ilvl w:val="0"/>
          <w:numId w:val="6"/>
        </w:numPr>
        <w:tabs>
          <w:tab w:val="left" w:pos="270"/>
        </w:tabs>
        <w:spacing w:before="0" w:line="259" w:lineRule="auto"/>
        <w:ind w:left="270" w:right="248" w:hanging="270"/>
        <w:rPr>
          <w:rFonts w:ascii="Arial" w:hAnsi="Arial" w:cs="Arial"/>
          <w:color w:val="000000" w:themeColor="text1"/>
          <w:sz w:val="16"/>
          <w:szCs w:val="16"/>
        </w:rPr>
      </w:pPr>
      <w:r w:rsidRPr="001C1BD7">
        <w:rPr>
          <w:rFonts w:ascii="Arial" w:hAnsi="Arial" w:cs="Arial"/>
          <w:color w:val="000000" w:themeColor="text1"/>
          <w:sz w:val="16"/>
          <w:szCs w:val="16"/>
        </w:rPr>
        <w:t>Σε προκριματικό πέρασμα, όποιος οδηγός περάσει τη διαχωριστική γραμμή μεταξύ των λωρίδων ή/και τις πλαϊνές γραμμές, χάνει το συγκεκριμένο πέρασμα, εκτός κι αν αυτό συνέβη για λόγους αποφυγής ατυχήματος ή για άλλους λόγους</w:t>
      </w:r>
      <w:r w:rsidRPr="001C1BD7">
        <w:rPr>
          <w:rFonts w:ascii="Arial" w:hAnsi="Arial" w:cs="Arial"/>
          <w:color w:val="000000" w:themeColor="text1"/>
          <w:spacing w:val="-7"/>
          <w:sz w:val="16"/>
          <w:szCs w:val="16"/>
        </w:rPr>
        <w:t xml:space="preserve"> </w:t>
      </w:r>
      <w:r w:rsidRPr="001C1BD7">
        <w:rPr>
          <w:rFonts w:ascii="Arial" w:hAnsi="Arial" w:cs="Arial"/>
          <w:color w:val="000000" w:themeColor="text1"/>
          <w:sz w:val="16"/>
          <w:szCs w:val="16"/>
        </w:rPr>
        <w:t>ασφαλείας.</w:t>
      </w:r>
    </w:p>
    <w:p w14:paraId="4C64DDA0" w14:textId="77777777" w:rsidR="0005569B" w:rsidRPr="001C1BD7" w:rsidRDefault="0005569B" w:rsidP="0005569B">
      <w:pPr>
        <w:pStyle w:val="a4"/>
        <w:numPr>
          <w:ilvl w:val="0"/>
          <w:numId w:val="6"/>
        </w:numPr>
        <w:tabs>
          <w:tab w:val="left" w:pos="270"/>
        </w:tabs>
        <w:spacing w:before="0" w:line="259" w:lineRule="auto"/>
        <w:ind w:left="270" w:right="247" w:hanging="270"/>
        <w:rPr>
          <w:rFonts w:ascii="Arial" w:hAnsi="Arial" w:cs="Arial"/>
          <w:color w:val="000000" w:themeColor="text1"/>
          <w:sz w:val="16"/>
          <w:szCs w:val="16"/>
        </w:rPr>
      </w:pPr>
      <w:r w:rsidRPr="001C1BD7">
        <w:rPr>
          <w:rFonts w:ascii="Arial" w:hAnsi="Arial" w:cs="Arial"/>
          <w:color w:val="000000" w:themeColor="text1"/>
          <w:sz w:val="16"/>
          <w:szCs w:val="16"/>
        </w:rPr>
        <w:lastRenderedPageBreak/>
        <w:t>Σε κόντρα, ακόμη και στην περίπτωση που κάποιος οδηγός χάσει τον έλεγχο λόγω υπερβολικών φρένων και έρθει σε επαφή με τα φωτοκύτταρα ή περάσει την κεντρική γραμμή, ακόμη και μετά την γραμμή τερματισμού, θα</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αποκλεισθεί.</w:t>
      </w:r>
    </w:p>
    <w:p w14:paraId="54972056" w14:textId="77777777" w:rsidR="0005569B" w:rsidRPr="001C1BD7" w:rsidRDefault="0005569B" w:rsidP="0005569B">
      <w:pPr>
        <w:pStyle w:val="a4"/>
        <w:numPr>
          <w:ilvl w:val="0"/>
          <w:numId w:val="6"/>
        </w:numPr>
        <w:tabs>
          <w:tab w:val="left" w:pos="270"/>
        </w:tabs>
        <w:spacing w:before="0" w:line="256" w:lineRule="auto"/>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Εκούσιο πέρασμα της πλάγιας γραμμής για να μην αφήσει συντρίμμια στη πίστα δεν εγείρει αποκλεισμό.</w:t>
      </w:r>
    </w:p>
    <w:p w14:paraId="44C05B95" w14:textId="77777777" w:rsidR="0005569B" w:rsidRPr="001C1BD7" w:rsidRDefault="0005569B" w:rsidP="0005569B">
      <w:pPr>
        <w:pStyle w:val="a4"/>
        <w:numPr>
          <w:ilvl w:val="0"/>
          <w:numId w:val="6"/>
        </w:numPr>
        <w:tabs>
          <w:tab w:val="left" w:pos="270"/>
        </w:tabs>
        <w:spacing w:before="2" w:line="256" w:lineRule="auto"/>
        <w:ind w:left="270" w:right="248" w:hanging="270"/>
        <w:rPr>
          <w:rFonts w:ascii="Arial" w:hAnsi="Arial" w:cs="Arial"/>
          <w:color w:val="000000" w:themeColor="text1"/>
          <w:sz w:val="16"/>
          <w:szCs w:val="16"/>
        </w:rPr>
      </w:pPr>
      <w:r w:rsidRPr="001C1BD7">
        <w:rPr>
          <w:rFonts w:ascii="Arial" w:hAnsi="Arial" w:cs="Arial"/>
          <w:color w:val="000000" w:themeColor="text1"/>
          <w:sz w:val="16"/>
          <w:szCs w:val="16"/>
        </w:rPr>
        <w:t>Μετακίνηση του οχήματος από τον χώρο επιτηρούμενης στάθμευσης πριν από την εντολή των Αγωνοδικών, σημαίνει αυτόματα αποκλεισμό από τον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αγώνα.</w:t>
      </w:r>
    </w:p>
    <w:p w14:paraId="228642E4" w14:textId="77777777" w:rsidR="0005569B" w:rsidRPr="001C1BD7" w:rsidRDefault="0005569B" w:rsidP="0005569B">
      <w:pPr>
        <w:pStyle w:val="a4"/>
        <w:numPr>
          <w:ilvl w:val="0"/>
          <w:numId w:val="6"/>
        </w:numPr>
        <w:tabs>
          <w:tab w:val="left" w:pos="270"/>
        </w:tabs>
        <w:spacing w:before="5" w:line="256" w:lineRule="auto"/>
        <w:ind w:left="270" w:right="247" w:hanging="270"/>
        <w:rPr>
          <w:rFonts w:ascii="Arial" w:hAnsi="Arial" w:cs="Arial"/>
          <w:color w:val="000000" w:themeColor="text1"/>
          <w:sz w:val="16"/>
          <w:szCs w:val="16"/>
        </w:rPr>
      </w:pPr>
      <w:r w:rsidRPr="001C1BD7">
        <w:rPr>
          <w:rFonts w:ascii="Arial" w:hAnsi="Arial" w:cs="Arial"/>
          <w:color w:val="000000" w:themeColor="text1"/>
          <w:sz w:val="16"/>
          <w:szCs w:val="16"/>
        </w:rPr>
        <w:t>Καθυστέρηση προσέλευσης πέραν των δύο (2) λεπτών στον χώρο εκκίνησης σημαίνει αποκλεισμό από το</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σκέλος.</w:t>
      </w:r>
    </w:p>
    <w:p w14:paraId="13C0DD8D" w14:textId="77777777" w:rsidR="0005569B" w:rsidRPr="001C1BD7" w:rsidRDefault="0005569B" w:rsidP="0005569B">
      <w:pPr>
        <w:pStyle w:val="a4"/>
        <w:numPr>
          <w:ilvl w:val="0"/>
          <w:numId w:val="6"/>
        </w:numPr>
        <w:tabs>
          <w:tab w:val="left" w:pos="270"/>
        </w:tabs>
        <w:spacing w:before="4" w:line="259" w:lineRule="auto"/>
        <w:ind w:left="270" w:right="248" w:hanging="270"/>
        <w:rPr>
          <w:rFonts w:ascii="Arial" w:hAnsi="Arial" w:cs="Arial"/>
          <w:color w:val="000000" w:themeColor="text1"/>
          <w:sz w:val="16"/>
          <w:szCs w:val="16"/>
        </w:rPr>
      </w:pPr>
      <w:r w:rsidRPr="001C1BD7">
        <w:rPr>
          <w:rFonts w:ascii="Arial" w:hAnsi="Arial" w:cs="Arial"/>
          <w:color w:val="000000" w:themeColor="text1"/>
          <w:sz w:val="16"/>
          <w:szCs w:val="16"/>
        </w:rPr>
        <w:t>Άρνηση συμμόρφωσης στις οδηγίες των Κριτών και απρεπείς συμπεριφορές σημαίνει αποκλεισμό από τον αγώνα καθώς κι ενδεχόμενη περαιτέρω τιμωρία του οδηγού, σύμφωνα και με τους διεθνείς κανονισμούς της FIA περί</w:t>
      </w:r>
      <w:r w:rsidRPr="001C1BD7">
        <w:rPr>
          <w:rFonts w:ascii="Arial" w:hAnsi="Arial" w:cs="Arial"/>
          <w:color w:val="000000" w:themeColor="text1"/>
          <w:spacing w:val="-5"/>
          <w:sz w:val="16"/>
          <w:szCs w:val="16"/>
        </w:rPr>
        <w:t xml:space="preserve"> </w:t>
      </w:r>
      <w:r w:rsidRPr="001C1BD7">
        <w:rPr>
          <w:rFonts w:ascii="Arial" w:hAnsi="Arial" w:cs="Arial"/>
          <w:color w:val="000000" w:themeColor="text1"/>
          <w:sz w:val="16"/>
          <w:szCs w:val="16"/>
        </w:rPr>
        <w:t>Sportsmanship.</w:t>
      </w:r>
    </w:p>
    <w:p w14:paraId="690030F4" w14:textId="77777777" w:rsidR="0005569B" w:rsidRPr="001C1BD7" w:rsidRDefault="0005569B" w:rsidP="0005569B">
      <w:pPr>
        <w:pStyle w:val="a4"/>
        <w:numPr>
          <w:ilvl w:val="0"/>
          <w:numId w:val="6"/>
        </w:numPr>
        <w:tabs>
          <w:tab w:val="left" w:pos="270"/>
        </w:tabs>
        <w:spacing w:before="0"/>
        <w:ind w:left="270" w:hanging="270"/>
        <w:rPr>
          <w:rFonts w:ascii="Arial" w:hAnsi="Arial" w:cs="Arial"/>
          <w:color w:val="000000" w:themeColor="text1"/>
          <w:sz w:val="16"/>
          <w:szCs w:val="16"/>
        </w:rPr>
      </w:pPr>
      <w:r w:rsidRPr="001C1BD7">
        <w:rPr>
          <w:rFonts w:ascii="Arial" w:hAnsi="Arial" w:cs="Arial"/>
          <w:color w:val="000000" w:themeColor="text1"/>
          <w:sz w:val="16"/>
          <w:szCs w:val="16"/>
        </w:rPr>
        <w:t>Μη συμμόρφωση στους όρους διεξαγωγής του Burn Out σημαίνει αποκλεισμό από το</w:t>
      </w:r>
      <w:r w:rsidRPr="001C1BD7">
        <w:rPr>
          <w:rFonts w:ascii="Arial" w:hAnsi="Arial" w:cs="Arial"/>
          <w:color w:val="000000" w:themeColor="text1"/>
          <w:spacing w:val="-13"/>
          <w:sz w:val="16"/>
          <w:szCs w:val="16"/>
        </w:rPr>
        <w:t xml:space="preserve"> </w:t>
      </w:r>
      <w:r w:rsidRPr="001C1BD7">
        <w:rPr>
          <w:rFonts w:ascii="Arial" w:hAnsi="Arial" w:cs="Arial"/>
          <w:color w:val="000000" w:themeColor="text1"/>
          <w:sz w:val="16"/>
          <w:szCs w:val="16"/>
        </w:rPr>
        <w:t>σκέλος.</w:t>
      </w:r>
    </w:p>
    <w:p w14:paraId="4762EC76" w14:textId="7E4A2216" w:rsidR="0005569B" w:rsidRDefault="0005569B" w:rsidP="0005569B">
      <w:pPr>
        <w:pStyle w:val="a4"/>
        <w:numPr>
          <w:ilvl w:val="0"/>
          <w:numId w:val="6"/>
        </w:numPr>
        <w:tabs>
          <w:tab w:val="left" w:pos="270"/>
        </w:tabs>
        <w:spacing w:line="256" w:lineRule="auto"/>
        <w:ind w:left="270" w:right="249" w:hanging="270"/>
        <w:rPr>
          <w:rFonts w:ascii="Arial" w:hAnsi="Arial" w:cs="Arial"/>
          <w:color w:val="000000" w:themeColor="text1"/>
          <w:sz w:val="16"/>
          <w:szCs w:val="16"/>
        </w:rPr>
      </w:pPr>
      <w:r w:rsidRPr="001C1BD7">
        <w:rPr>
          <w:rFonts w:ascii="Arial" w:hAnsi="Arial" w:cs="Arial"/>
          <w:color w:val="000000" w:themeColor="text1"/>
          <w:sz w:val="16"/>
          <w:szCs w:val="16"/>
        </w:rPr>
        <w:t>Ανεφοδιασμός χωρίς την τήρηση των μέτρων ασφαλείας μπορεί να σημαίνει αποκλεισμό από τον αγώνα.</w:t>
      </w:r>
    </w:p>
    <w:p w14:paraId="7D0AA046" w14:textId="77777777" w:rsidR="00576B64" w:rsidRPr="00576B64" w:rsidRDefault="00576B64" w:rsidP="00576B64">
      <w:pPr>
        <w:pStyle w:val="a4"/>
        <w:tabs>
          <w:tab w:val="left" w:pos="270"/>
        </w:tabs>
        <w:spacing w:line="256" w:lineRule="auto"/>
        <w:ind w:left="270" w:right="249" w:firstLine="0"/>
        <w:rPr>
          <w:rFonts w:ascii="Arial" w:hAnsi="Arial" w:cs="Arial"/>
          <w:color w:val="000000" w:themeColor="text1"/>
          <w:sz w:val="16"/>
          <w:szCs w:val="16"/>
        </w:rPr>
      </w:pPr>
    </w:p>
    <w:p w14:paraId="39165351" w14:textId="10DCED65" w:rsidR="0005569B" w:rsidRPr="00576B64" w:rsidRDefault="0005569B" w:rsidP="00576B64">
      <w:pPr>
        <w:tabs>
          <w:tab w:val="left" w:pos="770"/>
        </w:tabs>
        <w:ind w:left="630" w:hanging="630"/>
        <w:rPr>
          <w:rFonts w:ascii="Arial" w:hAnsi="Arial" w:cs="Arial"/>
          <w:color w:val="000000" w:themeColor="text1"/>
          <w:sz w:val="16"/>
          <w:szCs w:val="16"/>
        </w:rPr>
      </w:pPr>
      <w:r w:rsidRPr="00576B64">
        <w:rPr>
          <w:rFonts w:ascii="Arial" w:hAnsi="Arial" w:cs="Arial"/>
          <w:b/>
          <w:bCs/>
          <w:color w:val="000000" w:themeColor="text1"/>
          <w:sz w:val="16"/>
          <w:szCs w:val="16"/>
        </w:rPr>
        <w:t>ΑΡΘΡΟ 16 - Χώρος Επιτηρούμενης</w:t>
      </w:r>
      <w:r w:rsidRPr="00576B64">
        <w:rPr>
          <w:rFonts w:ascii="Arial" w:hAnsi="Arial" w:cs="Arial"/>
          <w:b/>
          <w:color w:val="000000" w:themeColor="text1"/>
          <w:sz w:val="16"/>
          <w:szCs w:val="16"/>
        </w:rPr>
        <w:t xml:space="preserve"> Στάθμευσης (PARC</w:t>
      </w:r>
      <w:r w:rsidRPr="00576B64">
        <w:rPr>
          <w:rFonts w:ascii="Arial" w:hAnsi="Arial" w:cs="Arial"/>
          <w:b/>
          <w:color w:val="000000" w:themeColor="text1"/>
          <w:spacing w:val="-3"/>
          <w:sz w:val="16"/>
          <w:szCs w:val="16"/>
        </w:rPr>
        <w:t xml:space="preserve"> </w:t>
      </w:r>
      <w:r w:rsidRPr="00576B64">
        <w:rPr>
          <w:rFonts w:ascii="Arial" w:hAnsi="Arial" w:cs="Arial"/>
          <w:b/>
          <w:color w:val="000000" w:themeColor="text1"/>
          <w:sz w:val="16"/>
          <w:szCs w:val="16"/>
        </w:rPr>
        <w:t>FERME)</w:t>
      </w:r>
    </w:p>
    <w:p w14:paraId="28872C35" w14:textId="77777777" w:rsidR="0005569B" w:rsidRPr="001C1BD7" w:rsidRDefault="0005569B" w:rsidP="00576B64">
      <w:pPr>
        <w:pStyle w:val="a4"/>
        <w:numPr>
          <w:ilvl w:val="0"/>
          <w:numId w:val="5"/>
        </w:numPr>
        <w:tabs>
          <w:tab w:val="left" w:pos="270"/>
        </w:tabs>
        <w:spacing w:before="0" w:line="259" w:lineRule="auto"/>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Οι αγωνιζόμενοι, αμέσως μετά τον τερματισμό τους στο τελικό σκέλος πρέπει να κατευθύνουν τα οχήματά τους στον χώρο επιτηρούμενης στάθμευσης που προβλέπει ο συμπληρωματικός κανονισμός, όπου θα παραμένουν μέχρι το τέλος της προθεσμίας για την υποβολή ενστάσεων. Οδηγός που δεν θα κατευθυνθεί κατ’ ευθείαν στο χώρο αυτό θα αποκλείεται από τον</w:t>
      </w:r>
      <w:r w:rsidRPr="001C1BD7">
        <w:rPr>
          <w:rFonts w:ascii="Arial" w:hAnsi="Arial" w:cs="Arial"/>
          <w:color w:val="000000" w:themeColor="text1"/>
          <w:spacing w:val="-12"/>
          <w:sz w:val="16"/>
          <w:szCs w:val="16"/>
        </w:rPr>
        <w:t xml:space="preserve"> </w:t>
      </w:r>
      <w:r w:rsidRPr="001C1BD7">
        <w:rPr>
          <w:rFonts w:ascii="Arial" w:hAnsi="Arial" w:cs="Arial"/>
          <w:color w:val="000000" w:themeColor="text1"/>
          <w:sz w:val="16"/>
          <w:szCs w:val="16"/>
        </w:rPr>
        <w:t>αγώνα.</w:t>
      </w:r>
    </w:p>
    <w:p w14:paraId="64B7C8AA" w14:textId="77777777" w:rsidR="0005569B" w:rsidRPr="001C1BD7" w:rsidRDefault="0005569B" w:rsidP="00576B64">
      <w:pPr>
        <w:pStyle w:val="a4"/>
        <w:numPr>
          <w:ilvl w:val="0"/>
          <w:numId w:val="5"/>
        </w:numPr>
        <w:tabs>
          <w:tab w:val="left" w:pos="270"/>
        </w:tabs>
        <w:spacing w:before="0" w:line="259" w:lineRule="auto"/>
        <w:ind w:left="270" w:right="251" w:hanging="270"/>
        <w:rPr>
          <w:rFonts w:ascii="Arial" w:hAnsi="Arial" w:cs="Arial"/>
          <w:color w:val="000000" w:themeColor="text1"/>
          <w:sz w:val="16"/>
          <w:szCs w:val="16"/>
        </w:rPr>
      </w:pPr>
      <w:r w:rsidRPr="001C1BD7">
        <w:rPr>
          <w:rFonts w:ascii="Arial" w:hAnsi="Arial" w:cs="Arial"/>
          <w:color w:val="000000" w:themeColor="text1"/>
          <w:sz w:val="16"/>
          <w:szCs w:val="16"/>
        </w:rPr>
        <w:t>Σε περίπτωση 2ης συμμετοχής με ίδιο όχημα αυτό θα επιστρέψει στην αφετηρία με την συνοδεία εντεταλμένου κριτή από την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οργάνωση.</w:t>
      </w:r>
    </w:p>
    <w:p w14:paraId="799A12AC" w14:textId="77777777" w:rsidR="0005569B" w:rsidRPr="001C1BD7" w:rsidRDefault="0005569B" w:rsidP="00576B64">
      <w:pPr>
        <w:pStyle w:val="a4"/>
        <w:numPr>
          <w:ilvl w:val="0"/>
          <w:numId w:val="5"/>
        </w:numPr>
        <w:tabs>
          <w:tab w:val="left" w:pos="270"/>
        </w:tabs>
        <w:spacing w:before="0" w:line="259" w:lineRule="auto"/>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Στο διάστημα που τα οχήματα βρίσκονται κάτω από καθεστώς επιτηρούμενης στάθμευσης δεν επιτρέπεται καμία αφαίρεση, μετατροπή, προσθήκη ή ανεφοδιασμός, με ποινή αποκλεισμού από τον</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αγώνα.</w:t>
      </w:r>
    </w:p>
    <w:p w14:paraId="26CB466C" w14:textId="2A955F48" w:rsidR="0005569B" w:rsidRDefault="0005569B" w:rsidP="00576B64">
      <w:pPr>
        <w:pStyle w:val="a4"/>
        <w:numPr>
          <w:ilvl w:val="0"/>
          <w:numId w:val="5"/>
        </w:numPr>
        <w:tabs>
          <w:tab w:val="left" w:pos="270"/>
        </w:tabs>
        <w:spacing w:before="0" w:line="279" w:lineRule="exact"/>
        <w:ind w:left="270" w:hanging="270"/>
        <w:rPr>
          <w:rFonts w:ascii="Arial" w:hAnsi="Arial" w:cs="Arial"/>
          <w:color w:val="000000" w:themeColor="text1"/>
          <w:sz w:val="16"/>
          <w:szCs w:val="16"/>
        </w:rPr>
      </w:pPr>
      <w:r w:rsidRPr="001C1BD7">
        <w:rPr>
          <w:rFonts w:ascii="Arial" w:hAnsi="Arial" w:cs="Arial"/>
          <w:color w:val="000000" w:themeColor="text1"/>
          <w:sz w:val="16"/>
          <w:szCs w:val="16"/>
        </w:rPr>
        <w:t>Όσο τα οχήματα βρίσκονται στο χώρο αυτό, μπορεί να γίνει πλήρης και λεπτομερής</w:t>
      </w:r>
      <w:r w:rsidRPr="001C1BD7">
        <w:rPr>
          <w:rFonts w:ascii="Arial" w:hAnsi="Arial" w:cs="Arial"/>
          <w:color w:val="000000" w:themeColor="text1"/>
          <w:spacing w:val="-8"/>
          <w:sz w:val="16"/>
          <w:szCs w:val="16"/>
        </w:rPr>
        <w:t xml:space="preserve"> </w:t>
      </w:r>
      <w:r w:rsidRPr="001C1BD7">
        <w:rPr>
          <w:rFonts w:ascii="Arial" w:hAnsi="Arial" w:cs="Arial"/>
          <w:color w:val="000000" w:themeColor="text1"/>
          <w:sz w:val="16"/>
          <w:szCs w:val="16"/>
        </w:rPr>
        <w:t>έλεγχος.</w:t>
      </w:r>
    </w:p>
    <w:p w14:paraId="3F7529B1" w14:textId="77777777" w:rsidR="00576B64" w:rsidRPr="001C1BD7" w:rsidRDefault="00576B64" w:rsidP="00576B64">
      <w:pPr>
        <w:pStyle w:val="a4"/>
        <w:tabs>
          <w:tab w:val="left" w:pos="270"/>
        </w:tabs>
        <w:spacing w:before="0" w:line="279" w:lineRule="exact"/>
        <w:ind w:left="270" w:firstLine="0"/>
        <w:rPr>
          <w:rFonts w:ascii="Arial" w:hAnsi="Arial" w:cs="Arial"/>
          <w:color w:val="000000" w:themeColor="text1"/>
          <w:sz w:val="16"/>
          <w:szCs w:val="16"/>
        </w:rPr>
      </w:pPr>
    </w:p>
    <w:p w14:paraId="02C3A54B" w14:textId="77777777" w:rsidR="0005569B" w:rsidRPr="001C1BD7" w:rsidRDefault="0005569B" w:rsidP="00576B64">
      <w:pPr>
        <w:tabs>
          <w:tab w:val="left" w:pos="770"/>
        </w:tabs>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17 -  ΤΕΛΙΚΟΣ ΤΕΧΝΙΚΟΣ ΕΛΕΓΧΟΣ</w:t>
      </w:r>
    </w:p>
    <w:p w14:paraId="421745E8" w14:textId="77777777" w:rsidR="00576B64" w:rsidRDefault="0005569B" w:rsidP="00576B64">
      <w:pPr>
        <w:tabs>
          <w:tab w:val="left" w:pos="770"/>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 xml:space="preserve">Στον τερματισμό μπορεί να γίνει πλήρης και λεπτομερής έλεγχος που μπορεί να προβλέπει μέχρι και την </w:t>
      </w:r>
    </w:p>
    <w:p w14:paraId="1C526F8E" w14:textId="77777777" w:rsidR="00576B64" w:rsidRDefault="0005569B" w:rsidP="00576B64">
      <w:pPr>
        <w:tabs>
          <w:tab w:val="left" w:pos="770"/>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 xml:space="preserve">αποσυναρμολόγηση του οχήματος, για τα οχήματα που έχουν καταταγεί στην πρώτη θέση κάθε κλάσης  , καθώς και σε </w:t>
      </w:r>
    </w:p>
    <w:p w14:paraId="6BC2C891" w14:textId="77777777" w:rsidR="00576B64" w:rsidRDefault="0005569B" w:rsidP="00576B64">
      <w:pPr>
        <w:tabs>
          <w:tab w:val="left" w:pos="770"/>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 xml:space="preserve">οποιοδήποτε άλλο όχημα, κατά την απόλυτη κρίση των Αγωνοδικών που ενεργούν αυτεπάγγελτα ή μετά από ένσταση ή </w:t>
      </w:r>
    </w:p>
    <w:p w14:paraId="05AFEBC9" w14:textId="218E50E9" w:rsidR="0005569B" w:rsidRPr="001C1BD7" w:rsidRDefault="0005569B" w:rsidP="00576B64">
      <w:pPr>
        <w:tabs>
          <w:tab w:val="left" w:pos="770"/>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μετά από εισήγηση του Αλυτάρχη ή κατ’ εφαρμογή σχετικής εγκυκλίου της ΕΠΑ/ΟΜΑΕ.</w:t>
      </w:r>
    </w:p>
    <w:p w14:paraId="48F5370A" w14:textId="33E1E6C9" w:rsidR="0005569B" w:rsidRDefault="0005569B" w:rsidP="0005569B">
      <w:pPr>
        <w:tabs>
          <w:tab w:val="left" w:pos="770"/>
        </w:tabs>
        <w:spacing w:before="159"/>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18 -  ΕΝΣΤΑΣΕΙΣ –</w:t>
      </w:r>
      <w:r w:rsidRPr="001C1BD7">
        <w:rPr>
          <w:rFonts w:ascii="Arial" w:hAnsi="Arial" w:cs="Arial"/>
          <w:b/>
          <w:bCs/>
          <w:color w:val="000000" w:themeColor="text1"/>
          <w:spacing w:val="-1"/>
          <w:sz w:val="16"/>
          <w:szCs w:val="16"/>
        </w:rPr>
        <w:t xml:space="preserve"> </w:t>
      </w:r>
      <w:r w:rsidRPr="001C1BD7">
        <w:rPr>
          <w:rFonts w:ascii="Arial" w:hAnsi="Arial" w:cs="Arial"/>
          <w:b/>
          <w:bCs/>
          <w:color w:val="000000" w:themeColor="text1"/>
          <w:sz w:val="16"/>
          <w:szCs w:val="16"/>
        </w:rPr>
        <w:t>ΕΦΕΣΕΙΣ</w:t>
      </w:r>
    </w:p>
    <w:p w14:paraId="024D5D3E" w14:textId="77777777" w:rsidR="0005569B" w:rsidRPr="001C1BD7" w:rsidRDefault="0005569B" w:rsidP="0005569B">
      <w:pPr>
        <w:rPr>
          <w:rFonts w:ascii="Arial" w:hAnsi="Arial" w:cs="Arial"/>
          <w:color w:val="000000" w:themeColor="text1"/>
          <w:sz w:val="16"/>
          <w:szCs w:val="16"/>
        </w:rPr>
      </w:pPr>
      <w:r w:rsidRPr="001C1BD7">
        <w:rPr>
          <w:rFonts w:ascii="Arial" w:hAnsi="Arial" w:cs="Arial"/>
          <w:color w:val="000000" w:themeColor="text1"/>
          <w:spacing w:val="-1"/>
          <w:sz w:val="16"/>
          <w:szCs w:val="16"/>
        </w:rPr>
        <w:t>Δικαίωμα υποβολής ένστασης ή έφεσης έχει ο συμμετέχων που ολοκλήρωσε το σκέλος ή τον αγώνα και περιλαμβάνεται στην επίσημη κατάταξη. Δεν έχουν δικαίωμα ένστασης ή έφεσης οι αγωνιζόμενοι  που έχουν εγκαταλείψει τον αγώνα.</w:t>
      </w:r>
    </w:p>
    <w:p w14:paraId="6CFEC87F" w14:textId="77777777" w:rsidR="0005569B" w:rsidRPr="001C1BD7" w:rsidRDefault="0005569B" w:rsidP="0005569B">
      <w:pPr>
        <w:pStyle w:val="a3"/>
        <w:spacing w:before="26"/>
        <w:ind w:left="248" w:hanging="248"/>
        <w:jc w:val="both"/>
        <w:rPr>
          <w:rFonts w:ascii="Arial" w:hAnsi="Arial" w:cs="Arial"/>
          <w:color w:val="000000" w:themeColor="text1"/>
          <w:sz w:val="16"/>
          <w:szCs w:val="16"/>
        </w:rPr>
      </w:pPr>
      <w:r w:rsidRPr="001C1BD7">
        <w:rPr>
          <w:rFonts w:ascii="Arial" w:hAnsi="Arial" w:cs="Arial"/>
          <w:color w:val="000000" w:themeColor="text1"/>
          <w:sz w:val="16"/>
          <w:szCs w:val="16"/>
        </w:rPr>
        <w:t>Οι ενστάσεις υποβάλλονται ως εξής:</w:t>
      </w:r>
    </w:p>
    <w:p w14:paraId="055E9A17" w14:textId="77777777" w:rsidR="0005569B" w:rsidRPr="001C1BD7" w:rsidRDefault="0005569B" w:rsidP="0005569B">
      <w:pPr>
        <w:pStyle w:val="a4"/>
        <w:numPr>
          <w:ilvl w:val="0"/>
          <w:numId w:val="4"/>
        </w:numPr>
        <w:tabs>
          <w:tab w:val="left" w:pos="270"/>
        </w:tabs>
        <w:spacing w:before="181" w:line="256" w:lineRule="auto"/>
        <w:ind w:left="270" w:right="251" w:hanging="270"/>
        <w:rPr>
          <w:rFonts w:ascii="Arial" w:hAnsi="Arial" w:cs="Arial"/>
          <w:color w:val="000000" w:themeColor="text1"/>
          <w:sz w:val="16"/>
          <w:szCs w:val="16"/>
        </w:rPr>
      </w:pPr>
      <w:r w:rsidRPr="001C1BD7">
        <w:rPr>
          <w:rFonts w:ascii="Arial" w:hAnsi="Arial" w:cs="Arial"/>
          <w:color w:val="000000" w:themeColor="text1"/>
          <w:sz w:val="16"/>
          <w:szCs w:val="16"/>
        </w:rPr>
        <w:t>σχετικά με αντικανονική εγγραφή ή με τον Αρχικό Τεχνικό Έλεγχο, μισή (1/2) ώρα μετά το τέλος του Αρχικού Τεχνικού</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Ελέγχου.</w:t>
      </w:r>
    </w:p>
    <w:p w14:paraId="194A28C5" w14:textId="77777777" w:rsidR="0005569B" w:rsidRPr="001C1BD7" w:rsidRDefault="0005569B" w:rsidP="0005569B">
      <w:pPr>
        <w:pStyle w:val="a4"/>
        <w:numPr>
          <w:ilvl w:val="0"/>
          <w:numId w:val="4"/>
        </w:numPr>
        <w:tabs>
          <w:tab w:val="left" w:pos="270"/>
        </w:tabs>
        <w:spacing w:before="4"/>
        <w:ind w:left="270" w:hanging="270"/>
        <w:rPr>
          <w:rFonts w:ascii="Arial" w:hAnsi="Arial" w:cs="Arial"/>
          <w:color w:val="000000" w:themeColor="text1"/>
          <w:sz w:val="16"/>
          <w:szCs w:val="16"/>
        </w:rPr>
      </w:pPr>
      <w:r w:rsidRPr="001C1BD7">
        <w:rPr>
          <w:rFonts w:ascii="Arial" w:hAnsi="Arial" w:cs="Arial"/>
          <w:color w:val="000000" w:themeColor="text1"/>
          <w:sz w:val="16"/>
          <w:szCs w:val="16"/>
        </w:rPr>
        <w:t>σχετικά</w:t>
      </w:r>
      <w:r w:rsidRPr="001C1BD7">
        <w:rPr>
          <w:rFonts w:ascii="Arial" w:hAnsi="Arial" w:cs="Arial"/>
          <w:color w:val="000000" w:themeColor="text1"/>
          <w:spacing w:val="8"/>
          <w:sz w:val="16"/>
          <w:szCs w:val="16"/>
        </w:rPr>
        <w:t xml:space="preserve"> </w:t>
      </w:r>
      <w:r w:rsidRPr="001C1BD7">
        <w:rPr>
          <w:rFonts w:ascii="Arial" w:hAnsi="Arial" w:cs="Arial"/>
          <w:color w:val="000000" w:themeColor="text1"/>
          <w:sz w:val="16"/>
          <w:szCs w:val="16"/>
        </w:rPr>
        <w:t>με</w:t>
      </w:r>
      <w:r w:rsidRPr="001C1BD7">
        <w:rPr>
          <w:rFonts w:ascii="Arial" w:hAnsi="Arial" w:cs="Arial"/>
          <w:color w:val="000000" w:themeColor="text1"/>
          <w:spacing w:val="8"/>
          <w:sz w:val="16"/>
          <w:szCs w:val="16"/>
        </w:rPr>
        <w:t xml:space="preserve"> </w:t>
      </w:r>
      <w:r w:rsidRPr="001C1BD7">
        <w:rPr>
          <w:rFonts w:ascii="Arial" w:hAnsi="Arial" w:cs="Arial"/>
          <w:color w:val="000000" w:themeColor="text1"/>
          <w:sz w:val="16"/>
          <w:szCs w:val="16"/>
        </w:rPr>
        <w:t>τεχνικά</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θέματα</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που</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παραβιάζουν</w:t>
      </w:r>
      <w:r w:rsidRPr="001C1BD7">
        <w:rPr>
          <w:rFonts w:ascii="Arial" w:hAnsi="Arial" w:cs="Arial"/>
          <w:color w:val="000000" w:themeColor="text1"/>
          <w:spacing w:val="8"/>
          <w:sz w:val="16"/>
          <w:szCs w:val="16"/>
        </w:rPr>
        <w:t xml:space="preserve"> </w:t>
      </w:r>
      <w:r w:rsidRPr="001C1BD7">
        <w:rPr>
          <w:rFonts w:ascii="Arial" w:hAnsi="Arial" w:cs="Arial"/>
          <w:color w:val="000000" w:themeColor="text1"/>
          <w:sz w:val="16"/>
          <w:szCs w:val="16"/>
        </w:rPr>
        <w:t>τους</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τεχνικούς</w:t>
      </w:r>
      <w:r w:rsidRPr="001C1BD7">
        <w:rPr>
          <w:rFonts w:ascii="Arial" w:hAnsi="Arial" w:cs="Arial"/>
          <w:color w:val="000000" w:themeColor="text1"/>
          <w:spacing w:val="10"/>
          <w:sz w:val="16"/>
          <w:szCs w:val="16"/>
        </w:rPr>
        <w:t xml:space="preserve"> </w:t>
      </w:r>
      <w:r w:rsidRPr="001C1BD7">
        <w:rPr>
          <w:rFonts w:ascii="Arial" w:hAnsi="Arial" w:cs="Arial"/>
          <w:color w:val="000000" w:themeColor="text1"/>
          <w:sz w:val="16"/>
          <w:szCs w:val="16"/>
        </w:rPr>
        <w:t>κανονισμούς</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κάποιας κλάσης,</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μέσα</w:t>
      </w:r>
      <w:r w:rsidRPr="001C1BD7">
        <w:rPr>
          <w:rFonts w:ascii="Arial" w:hAnsi="Arial" w:cs="Arial"/>
          <w:color w:val="000000" w:themeColor="text1"/>
          <w:spacing w:val="9"/>
          <w:sz w:val="16"/>
          <w:szCs w:val="16"/>
        </w:rPr>
        <w:t xml:space="preserve"> </w:t>
      </w:r>
      <w:r w:rsidRPr="001C1BD7">
        <w:rPr>
          <w:rFonts w:ascii="Arial" w:hAnsi="Arial" w:cs="Arial"/>
          <w:color w:val="000000" w:themeColor="text1"/>
          <w:sz w:val="16"/>
          <w:szCs w:val="16"/>
        </w:rPr>
        <w:t>σε 10 λεπτά από την λήξη του αγώνα.</w:t>
      </w:r>
    </w:p>
    <w:p w14:paraId="4D0ABAD3" w14:textId="77777777" w:rsidR="0005569B" w:rsidRPr="001C1BD7" w:rsidRDefault="0005569B" w:rsidP="0005569B">
      <w:pPr>
        <w:pStyle w:val="a4"/>
        <w:numPr>
          <w:ilvl w:val="0"/>
          <w:numId w:val="4"/>
        </w:numPr>
        <w:tabs>
          <w:tab w:val="left" w:pos="270"/>
        </w:tabs>
        <w:spacing w:line="256" w:lineRule="auto"/>
        <w:ind w:left="270" w:right="251" w:hanging="270"/>
        <w:rPr>
          <w:rFonts w:ascii="Arial" w:hAnsi="Arial" w:cs="Arial"/>
          <w:color w:val="000000" w:themeColor="text1"/>
          <w:sz w:val="16"/>
          <w:szCs w:val="16"/>
        </w:rPr>
      </w:pPr>
      <w:r w:rsidRPr="001C1BD7">
        <w:rPr>
          <w:rFonts w:ascii="Arial" w:hAnsi="Arial" w:cs="Arial"/>
          <w:color w:val="000000" w:themeColor="text1"/>
          <w:sz w:val="16"/>
          <w:szCs w:val="16"/>
        </w:rPr>
        <w:t>σχετικά με τα προσωρινά αποτελέσματα της τελικής κατάταξης, μέσα σε μισή (1/2) ώρα από την ανάρτησή</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τους.</w:t>
      </w:r>
    </w:p>
    <w:p w14:paraId="2FADFF67" w14:textId="77777777" w:rsidR="0005569B" w:rsidRPr="001C1BD7" w:rsidRDefault="0005569B" w:rsidP="0005569B">
      <w:pPr>
        <w:pStyle w:val="a4"/>
        <w:numPr>
          <w:ilvl w:val="0"/>
          <w:numId w:val="4"/>
        </w:numPr>
        <w:tabs>
          <w:tab w:val="left" w:pos="270"/>
        </w:tabs>
        <w:spacing w:before="5"/>
        <w:ind w:hanging="673"/>
        <w:rPr>
          <w:rFonts w:ascii="Arial" w:hAnsi="Arial" w:cs="Arial"/>
          <w:color w:val="000000" w:themeColor="text1"/>
          <w:sz w:val="16"/>
          <w:szCs w:val="16"/>
        </w:rPr>
      </w:pPr>
      <w:r w:rsidRPr="001C1BD7">
        <w:rPr>
          <w:rFonts w:ascii="Arial" w:hAnsi="Arial" w:cs="Arial"/>
          <w:color w:val="000000" w:themeColor="text1"/>
          <w:sz w:val="16"/>
          <w:szCs w:val="16"/>
        </w:rPr>
        <w:t>κατά της χρονομέτρησης δεν χωράει καμία</w:t>
      </w:r>
      <w:r w:rsidRPr="001C1BD7">
        <w:rPr>
          <w:rFonts w:ascii="Arial" w:hAnsi="Arial" w:cs="Arial"/>
          <w:color w:val="000000" w:themeColor="text1"/>
          <w:spacing w:val="-5"/>
          <w:sz w:val="16"/>
          <w:szCs w:val="16"/>
        </w:rPr>
        <w:t xml:space="preserve"> </w:t>
      </w:r>
      <w:r w:rsidRPr="001C1BD7">
        <w:rPr>
          <w:rFonts w:ascii="Arial" w:hAnsi="Arial" w:cs="Arial"/>
          <w:color w:val="000000" w:themeColor="text1"/>
          <w:sz w:val="16"/>
          <w:szCs w:val="16"/>
        </w:rPr>
        <w:t>ένσταση.</w:t>
      </w:r>
    </w:p>
    <w:p w14:paraId="412BE896" w14:textId="77777777" w:rsidR="0005569B" w:rsidRPr="001C1BD7" w:rsidRDefault="0005569B" w:rsidP="0005569B">
      <w:pPr>
        <w:pStyle w:val="a4"/>
        <w:numPr>
          <w:ilvl w:val="0"/>
          <w:numId w:val="4"/>
        </w:numPr>
        <w:tabs>
          <w:tab w:val="left" w:pos="270"/>
        </w:tabs>
        <w:spacing w:before="0" w:line="259" w:lineRule="auto"/>
        <w:ind w:left="270" w:right="250" w:hanging="270"/>
        <w:rPr>
          <w:rFonts w:ascii="Arial" w:hAnsi="Arial" w:cs="Arial"/>
          <w:color w:val="000000" w:themeColor="text1"/>
          <w:sz w:val="16"/>
          <w:szCs w:val="16"/>
        </w:rPr>
      </w:pPr>
      <w:r w:rsidRPr="001C1BD7">
        <w:rPr>
          <w:rFonts w:ascii="Arial" w:hAnsi="Arial" w:cs="Arial"/>
          <w:color w:val="000000" w:themeColor="text1"/>
          <w:sz w:val="16"/>
          <w:szCs w:val="16"/>
        </w:rPr>
        <w:t xml:space="preserve">ο αγωνιζόμενος μπορεί να υποβάλει πρόθεση ένστασης σε συγκεκριμένο τεχνικό θέμα καθ' όλη την διάρκεια του αγώνα. Σε αυτή τη περίπτωση η οργάνωση είναι υποχρεωμένη να τοποθετήσει στέλεχος της στα </w:t>
      </w:r>
      <w:r w:rsidRPr="001C1BD7">
        <w:rPr>
          <w:rFonts w:ascii="Arial" w:hAnsi="Arial" w:cs="Arial"/>
          <w:color w:val="000000" w:themeColor="text1"/>
          <w:sz w:val="16"/>
          <w:szCs w:val="16"/>
          <w:lang w:val="en-US"/>
        </w:rPr>
        <w:t>paddocks</w:t>
      </w:r>
      <w:r w:rsidRPr="001C1BD7">
        <w:rPr>
          <w:rFonts w:ascii="Arial" w:hAnsi="Arial" w:cs="Arial"/>
          <w:color w:val="000000" w:themeColor="text1"/>
          <w:sz w:val="16"/>
          <w:szCs w:val="16"/>
        </w:rPr>
        <w:t xml:space="preserve">  του αγωνιζόμενου κατά του οποίου έχει υποβληθεί η πρόθεση ένστασης, μέχρι</w:t>
      </w:r>
      <w:r w:rsidRPr="001C1BD7">
        <w:rPr>
          <w:rFonts w:ascii="Arial" w:hAnsi="Arial" w:cs="Arial"/>
          <w:color w:val="000000" w:themeColor="text1"/>
          <w:spacing w:val="29"/>
          <w:sz w:val="16"/>
          <w:szCs w:val="16"/>
        </w:rPr>
        <w:t xml:space="preserve"> </w:t>
      </w:r>
      <w:r w:rsidRPr="001C1BD7">
        <w:rPr>
          <w:rFonts w:ascii="Arial" w:hAnsi="Arial" w:cs="Arial"/>
          <w:color w:val="000000" w:themeColor="text1"/>
          <w:sz w:val="16"/>
          <w:szCs w:val="16"/>
        </w:rPr>
        <w:t>το</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τέλος</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του</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αγώνα,</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ή</w:t>
      </w:r>
      <w:r w:rsidRPr="001C1BD7">
        <w:rPr>
          <w:rFonts w:ascii="Arial" w:hAnsi="Arial" w:cs="Arial"/>
          <w:color w:val="000000" w:themeColor="text1"/>
          <w:spacing w:val="29"/>
          <w:sz w:val="16"/>
          <w:szCs w:val="16"/>
        </w:rPr>
        <w:t xml:space="preserve"> </w:t>
      </w:r>
      <w:r w:rsidRPr="001C1BD7">
        <w:rPr>
          <w:rFonts w:ascii="Arial" w:hAnsi="Arial" w:cs="Arial"/>
          <w:color w:val="000000" w:themeColor="text1"/>
          <w:sz w:val="16"/>
          <w:szCs w:val="16"/>
        </w:rPr>
        <w:t>να</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κρίνει</w:t>
      </w:r>
      <w:r w:rsidRPr="001C1BD7">
        <w:rPr>
          <w:rFonts w:ascii="Arial" w:hAnsi="Arial" w:cs="Arial"/>
          <w:color w:val="000000" w:themeColor="text1"/>
          <w:spacing w:val="29"/>
          <w:sz w:val="16"/>
          <w:szCs w:val="16"/>
        </w:rPr>
        <w:t xml:space="preserve"> </w:t>
      </w:r>
      <w:r w:rsidRPr="001C1BD7">
        <w:rPr>
          <w:rFonts w:ascii="Arial" w:hAnsi="Arial" w:cs="Arial"/>
          <w:color w:val="000000" w:themeColor="text1"/>
          <w:sz w:val="16"/>
          <w:szCs w:val="16"/>
        </w:rPr>
        <w:t>αν</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η</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ένσταση</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θα</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γίνει</w:t>
      </w:r>
      <w:r w:rsidRPr="001C1BD7">
        <w:rPr>
          <w:rFonts w:ascii="Arial" w:hAnsi="Arial" w:cs="Arial"/>
          <w:color w:val="000000" w:themeColor="text1"/>
          <w:spacing w:val="32"/>
          <w:sz w:val="16"/>
          <w:szCs w:val="16"/>
        </w:rPr>
        <w:t xml:space="preserve"> </w:t>
      </w:r>
      <w:r w:rsidRPr="001C1BD7">
        <w:rPr>
          <w:rFonts w:ascii="Arial" w:hAnsi="Arial" w:cs="Arial"/>
          <w:color w:val="000000" w:themeColor="text1"/>
          <w:sz w:val="16"/>
          <w:szCs w:val="16"/>
        </w:rPr>
        <w:t>δεκτή</w:t>
      </w:r>
      <w:r w:rsidRPr="001C1BD7">
        <w:rPr>
          <w:rFonts w:ascii="Arial" w:hAnsi="Arial" w:cs="Arial"/>
          <w:color w:val="000000" w:themeColor="text1"/>
          <w:spacing w:val="29"/>
          <w:sz w:val="16"/>
          <w:szCs w:val="16"/>
        </w:rPr>
        <w:t xml:space="preserve"> </w:t>
      </w:r>
      <w:r w:rsidRPr="001C1BD7">
        <w:rPr>
          <w:rFonts w:ascii="Arial" w:hAnsi="Arial" w:cs="Arial"/>
          <w:color w:val="000000" w:themeColor="text1"/>
          <w:sz w:val="16"/>
          <w:szCs w:val="16"/>
        </w:rPr>
        <w:t>και</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θα</w:t>
      </w:r>
      <w:r w:rsidRPr="001C1BD7">
        <w:rPr>
          <w:rFonts w:ascii="Arial" w:hAnsi="Arial" w:cs="Arial"/>
          <w:color w:val="000000" w:themeColor="text1"/>
          <w:spacing w:val="30"/>
          <w:sz w:val="16"/>
          <w:szCs w:val="16"/>
        </w:rPr>
        <w:t xml:space="preserve"> </w:t>
      </w:r>
      <w:r w:rsidRPr="001C1BD7">
        <w:rPr>
          <w:rFonts w:ascii="Arial" w:hAnsi="Arial" w:cs="Arial"/>
          <w:color w:val="000000" w:themeColor="text1"/>
          <w:sz w:val="16"/>
          <w:szCs w:val="16"/>
        </w:rPr>
        <w:t>ελεγχθεί</w:t>
      </w:r>
      <w:r w:rsidRPr="001C1BD7">
        <w:rPr>
          <w:rFonts w:ascii="Arial" w:hAnsi="Arial" w:cs="Arial"/>
          <w:color w:val="000000" w:themeColor="text1"/>
          <w:spacing w:val="31"/>
          <w:sz w:val="16"/>
          <w:szCs w:val="16"/>
        </w:rPr>
        <w:t xml:space="preserve"> </w:t>
      </w:r>
      <w:r w:rsidRPr="001C1BD7">
        <w:rPr>
          <w:rFonts w:ascii="Arial" w:hAnsi="Arial" w:cs="Arial"/>
          <w:color w:val="000000" w:themeColor="text1"/>
          <w:sz w:val="16"/>
          <w:szCs w:val="16"/>
        </w:rPr>
        <w:t>σε</w:t>
      </w:r>
      <w:r w:rsidRPr="001C1BD7">
        <w:rPr>
          <w:rFonts w:ascii="Arial" w:hAnsi="Arial" w:cs="Arial"/>
          <w:color w:val="000000" w:themeColor="text1"/>
          <w:spacing w:val="29"/>
          <w:sz w:val="16"/>
          <w:szCs w:val="16"/>
        </w:rPr>
        <w:t xml:space="preserve"> </w:t>
      </w:r>
      <w:r w:rsidRPr="001C1BD7">
        <w:rPr>
          <w:rFonts w:ascii="Arial" w:hAnsi="Arial" w:cs="Arial"/>
          <w:color w:val="000000" w:themeColor="text1"/>
          <w:sz w:val="16"/>
          <w:szCs w:val="16"/>
        </w:rPr>
        <w:t xml:space="preserve">σύντομο χρονικό διάστημα. Ο αγωνιζόμενος είναι υποχρεωμένος να μην τροποποιήσει ή να απομακρύνει το αυτοκίνητο του από τα </w:t>
      </w:r>
      <w:r w:rsidRPr="001C1BD7">
        <w:rPr>
          <w:rFonts w:ascii="Arial" w:hAnsi="Arial" w:cs="Arial"/>
          <w:color w:val="000000" w:themeColor="text1"/>
          <w:sz w:val="16"/>
          <w:szCs w:val="16"/>
          <w:lang w:val="en-US"/>
        </w:rPr>
        <w:t>paddocks</w:t>
      </w:r>
      <w:r w:rsidRPr="001C1BD7">
        <w:rPr>
          <w:rFonts w:ascii="Arial" w:hAnsi="Arial" w:cs="Arial"/>
          <w:color w:val="000000" w:themeColor="text1"/>
          <w:sz w:val="16"/>
          <w:szCs w:val="16"/>
        </w:rPr>
        <w:t xml:space="preserve">  , με ποινή αποκλεισμού.</w:t>
      </w:r>
    </w:p>
    <w:p w14:paraId="4C8697FC" w14:textId="77777777" w:rsidR="0005569B" w:rsidRPr="001C1BD7" w:rsidRDefault="0005569B" w:rsidP="0005569B">
      <w:pPr>
        <w:pStyle w:val="a3"/>
        <w:numPr>
          <w:ilvl w:val="0"/>
          <w:numId w:val="4"/>
        </w:numPr>
        <w:spacing w:line="259" w:lineRule="auto"/>
        <w:ind w:left="270" w:right="251" w:hanging="270"/>
        <w:jc w:val="both"/>
        <w:rPr>
          <w:rFonts w:ascii="Arial" w:hAnsi="Arial" w:cs="Arial"/>
          <w:color w:val="000000" w:themeColor="text1"/>
          <w:sz w:val="16"/>
          <w:szCs w:val="16"/>
        </w:rPr>
      </w:pPr>
      <w:r w:rsidRPr="001C1BD7">
        <w:rPr>
          <w:rFonts w:ascii="Arial" w:hAnsi="Arial" w:cs="Arial"/>
          <w:color w:val="000000" w:themeColor="text1"/>
          <w:sz w:val="16"/>
          <w:szCs w:val="16"/>
        </w:rPr>
        <w:t>Οι ενστάσεις υποβάλλονται εγγράφως στον Αλυτάρχη, στον βοηθό του ή αν λείπουν σε ένα από τους Αγωνοδίκες και πρέπει να συνοδεύεται από το σχετικό παράβολο, το ύψος του οποίου ορίζεται κάθε χρόνο με την Εγκύκλιο 3της ΕΠΑ/ΟΜΑΕ. Το παράβολο επιστρέφεται εφόσον η ένσταση γίνει δεκτή.</w:t>
      </w:r>
    </w:p>
    <w:p w14:paraId="6281820D" w14:textId="77777777" w:rsidR="0005569B" w:rsidRPr="001C1BD7" w:rsidRDefault="0005569B" w:rsidP="0005569B">
      <w:pPr>
        <w:pStyle w:val="a3"/>
        <w:numPr>
          <w:ilvl w:val="0"/>
          <w:numId w:val="4"/>
        </w:numPr>
        <w:spacing w:line="259" w:lineRule="auto"/>
        <w:ind w:left="270" w:right="250" w:hanging="270"/>
        <w:jc w:val="both"/>
        <w:rPr>
          <w:rFonts w:ascii="Arial" w:hAnsi="Arial" w:cs="Arial"/>
          <w:color w:val="000000" w:themeColor="text1"/>
          <w:sz w:val="16"/>
          <w:szCs w:val="16"/>
        </w:rPr>
      </w:pPr>
      <w:r w:rsidRPr="001C1BD7">
        <w:rPr>
          <w:rFonts w:ascii="Arial" w:hAnsi="Arial" w:cs="Arial"/>
          <w:color w:val="000000" w:themeColor="text1"/>
          <w:sz w:val="16"/>
          <w:szCs w:val="16"/>
        </w:rPr>
        <w:t>Σε περίπτωση υποβολής ένστασης ο αγωνιζόμενος κατά του οποίου έγινε ή ένσταση θέτει στη διάθεση των Αγωνοδικών το όχημά του χωρίς καμία επιφύλαξη και συμμορφώνεται με τις υποδείξεις τους. Κάθε παράβαση επιφέρει τον αποκλεισμό του από τον αγώνα και αναφορά στην ΕΠΑ/ΟΜΑΕ.</w:t>
      </w:r>
    </w:p>
    <w:p w14:paraId="1D670EF5" w14:textId="77777777" w:rsidR="0005569B" w:rsidRPr="001C1BD7" w:rsidRDefault="0005569B" w:rsidP="0005569B">
      <w:pPr>
        <w:pStyle w:val="a3"/>
        <w:numPr>
          <w:ilvl w:val="0"/>
          <w:numId w:val="4"/>
        </w:numPr>
        <w:spacing w:line="259" w:lineRule="auto"/>
        <w:ind w:left="270" w:right="249" w:hanging="270"/>
        <w:jc w:val="both"/>
        <w:rPr>
          <w:rFonts w:ascii="Arial" w:hAnsi="Arial" w:cs="Arial"/>
          <w:color w:val="000000" w:themeColor="text1"/>
          <w:sz w:val="16"/>
          <w:szCs w:val="16"/>
        </w:rPr>
      </w:pPr>
      <w:r w:rsidRPr="001C1BD7">
        <w:rPr>
          <w:rFonts w:ascii="Arial" w:hAnsi="Arial" w:cs="Arial"/>
          <w:color w:val="000000" w:themeColor="text1"/>
          <w:sz w:val="16"/>
          <w:szCs w:val="16"/>
        </w:rPr>
        <w:t>H ένσταση που γίνεται για τεχνικά θέματα πρέπει να αφορά απολύτως συγκεκριμένα σημεία του αυτοκινήτου και ο Ενιστάμενος οφείλει να καταθέσει στον Αλυτάρχη συμπληρωματικά ποσά δαπανών αποσυναρμολόγησης που απαιτούνται σύμφωνα με την Εγκύκλιο 3 της ΕΠΑ/ΟΜΑΕ. Σχετικά με το ποσό που απαιτείται για εξαρτήματα που δεν αναφέρονται στη σχετική εγκύκλιο της EΠA αποφασίζουν οι Αγωνοδίκες (βλέπε σχετική εγκύκλιο της ΕΠΑ).</w:t>
      </w:r>
    </w:p>
    <w:p w14:paraId="15B58581" w14:textId="77777777" w:rsidR="0005569B" w:rsidRPr="001C1BD7" w:rsidRDefault="0005569B" w:rsidP="0005569B">
      <w:pPr>
        <w:pStyle w:val="a3"/>
        <w:numPr>
          <w:ilvl w:val="0"/>
          <w:numId w:val="4"/>
        </w:numPr>
        <w:spacing w:line="259" w:lineRule="auto"/>
        <w:ind w:left="270" w:right="250" w:hanging="270"/>
        <w:jc w:val="both"/>
        <w:rPr>
          <w:rFonts w:ascii="Arial" w:hAnsi="Arial" w:cs="Arial"/>
          <w:color w:val="000000" w:themeColor="text1"/>
          <w:sz w:val="16"/>
          <w:szCs w:val="16"/>
        </w:rPr>
      </w:pPr>
      <w:r w:rsidRPr="001C1BD7">
        <w:rPr>
          <w:rFonts w:ascii="Arial" w:hAnsi="Arial" w:cs="Arial"/>
          <w:color w:val="000000" w:themeColor="text1"/>
          <w:sz w:val="16"/>
          <w:szCs w:val="16"/>
        </w:rPr>
        <w:t xml:space="preserve">Τα έξοδα για την αποσυναρμολόγηση και συναρμολόγηση του οχήματος καθώς και τα έξοδα μεταφοράς του, επιβαρύνουν τον ενιστάμενο αν η ένσταση δεν γίνει δεκτή και τον αγωνιζόμενο κατά του οποίου έγινε η ένσταση αν </w:t>
      </w:r>
      <w:r w:rsidRPr="001C1BD7">
        <w:rPr>
          <w:rFonts w:ascii="Arial" w:hAnsi="Arial" w:cs="Arial"/>
          <w:color w:val="000000" w:themeColor="text1"/>
          <w:sz w:val="16"/>
          <w:szCs w:val="16"/>
        </w:rPr>
        <w:lastRenderedPageBreak/>
        <w:t>αυτή γίνει δεκτή. Αν η ένσταση δεν γίνει δεκτή και τα έξοδα για τις εργασίες και τη μεταφορά του αυτοκινήτου είναι μεγαλύτερα από το ποσόν που έχει κατατεθεί η διαφορά θα επιβαρύνει τον ενιστάμενο. Σε αντίθετη περίπτωση αν τα έξοδα είναι λιγότερα θα του επιστραφεί η διαφορά.</w:t>
      </w:r>
    </w:p>
    <w:p w14:paraId="6FCF57B0" w14:textId="77777777" w:rsidR="0005569B" w:rsidRPr="001C1BD7" w:rsidRDefault="0005569B" w:rsidP="0005569B">
      <w:pPr>
        <w:pStyle w:val="a3"/>
        <w:numPr>
          <w:ilvl w:val="0"/>
          <w:numId w:val="4"/>
        </w:numPr>
        <w:spacing w:line="259" w:lineRule="auto"/>
        <w:ind w:left="270" w:right="256" w:hanging="270"/>
        <w:jc w:val="both"/>
        <w:rPr>
          <w:rFonts w:ascii="Arial" w:hAnsi="Arial" w:cs="Arial"/>
          <w:color w:val="000000" w:themeColor="text1"/>
          <w:sz w:val="16"/>
          <w:szCs w:val="16"/>
        </w:rPr>
      </w:pPr>
      <w:r w:rsidRPr="001C1BD7">
        <w:rPr>
          <w:rFonts w:ascii="Arial" w:hAnsi="Arial" w:cs="Arial"/>
          <w:color w:val="000000" w:themeColor="text1"/>
          <w:sz w:val="16"/>
          <w:szCs w:val="16"/>
        </w:rPr>
        <w:t>Oι συμμετέχοντες έχουν δικαίωμα έφεσης σύμφωνα με τον EAK (Άρθρο 15.3). Tο παράβολο της έφεσης ορίζεται στα 1000 €, καταβάλλεται εντός 96 ωρών από τη στιγμή που ο εφεσιβάλλων κοινοποίησε στους Αγωνοδίκες την πρόθεσή του να ασκήσει έφεση. Ελλείψει αυτού, η Αγωνιστική Άδεια του εφεσιβάλλοντος θα ανασταλεί αυτόματα έως ότου γίνει η πληρωμή.</w:t>
      </w:r>
    </w:p>
    <w:p w14:paraId="0063F320" w14:textId="77777777" w:rsidR="0005569B" w:rsidRPr="001C1BD7" w:rsidRDefault="0005569B" w:rsidP="0005569B">
      <w:pPr>
        <w:pStyle w:val="a3"/>
        <w:numPr>
          <w:ilvl w:val="0"/>
          <w:numId w:val="4"/>
        </w:numPr>
        <w:spacing w:line="259" w:lineRule="auto"/>
        <w:ind w:left="270" w:right="149" w:hanging="270"/>
        <w:rPr>
          <w:rFonts w:ascii="Arial" w:hAnsi="Arial" w:cs="Arial"/>
          <w:color w:val="000000" w:themeColor="text1"/>
          <w:sz w:val="16"/>
          <w:szCs w:val="16"/>
        </w:rPr>
      </w:pPr>
      <w:r w:rsidRPr="001C1BD7">
        <w:rPr>
          <w:rFonts w:ascii="Arial" w:hAnsi="Arial" w:cs="Arial"/>
          <w:color w:val="000000" w:themeColor="text1"/>
          <w:sz w:val="16"/>
          <w:szCs w:val="16"/>
        </w:rPr>
        <w:t>Αν η έφεση απορριφθεί ή εάν αποσυρθεί αφού ασκήθηκε,  το παράβολο δεν θα επιστραφεί.</w:t>
      </w:r>
    </w:p>
    <w:p w14:paraId="712C0DD6" w14:textId="74B79AC4" w:rsidR="0005569B" w:rsidRDefault="0005569B" w:rsidP="0005569B">
      <w:pPr>
        <w:tabs>
          <w:tab w:val="left" w:pos="769"/>
        </w:tabs>
        <w:spacing w:before="161"/>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19  - ΠΟΙΝΕΣ</w:t>
      </w:r>
    </w:p>
    <w:p w14:paraId="421BCBFA" w14:textId="0929C38E" w:rsidR="0005569B" w:rsidRPr="001C1BD7" w:rsidRDefault="001C1BD7" w:rsidP="0005569B">
      <w:pPr>
        <w:rPr>
          <w:rFonts w:ascii="Arial" w:hAnsi="Arial" w:cs="Arial"/>
          <w:color w:val="000000" w:themeColor="text1"/>
          <w:sz w:val="16"/>
          <w:szCs w:val="16"/>
        </w:rPr>
      </w:pPr>
      <w:r>
        <w:rPr>
          <w:rFonts w:ascii="Arial" w:hAnsi="Arial" w:cs="Arial"/>
          <w:color w:val="000000" w:themeColor="text1"/>
          <w:sz w:val="16"/>
          <w:szCs w:val="16"/>
        </w:rPr>
        <w:t>19</w:t>
      </w:r>
      <w:r w:rsidR="0005569B" w:rsidRPr="001C1BD7">
        <w:rPr>
          <w:rFonts w:ascii="Arial" w:hAnsi="Arial" w:cs="Arial"/>
          <w:color w:val="000000" w:themeColor="text1"/>
          <w:sz w:val="16"/>
          <w:szCs w:val="16"/>
        </w:rPr>
        <w:t xml:space="preserve">.1 Στους διαγωνιζόμενους/αγωνιζόμενους, που δεν ακολουθούν τα άρθρα του κανονισμού που </w:t>
      </w:r>
      <w:r w:rsidR="0005569B" w:rsidRPr="001C1BD7">
        <w:rPr>
          <w:rFonts w:ascii="Arial" w:hAnsi="Arial" w:cs="Arial"/>
          <w:color w:val="000000" w:themeColor="text1"/>
          <w:spacing w:val="-2"/>
          <w:sz w:val="16"/>
          <w:szCs w:val="16"/>
        </w:rPr>
        <w:t>μετά</w:t>
      </w:r>
      <w:r w:rsidR="0005569B" w:rsidRPr="001C1BD7">
        <w:rPr>
          <w:rFonts w:ascii="Arial" w:hAnsi="Arial" w:cs="Arial"/>
          <w:color w:val="000000" w:themeColor="text1"/>
          <w:spacing w:val="-3"/>
          <w:sz w:val="16"/>
          <w:szCs w:val="16"/>
        </w:rPr>
        <w:t xml:space="preserve"> </w:t>
      </w:r>
      <w:r w:rsidR="0005569B" w:rsidRPr="001C1BD7">
        <w:rPr>
          <w:rFonts w:ascii="Arial" w:hAnsi="Arial" w:cs="Arial"/>
          <w:color w:val="000000" w:themeColor="text1"/>
          <w:sz w:val="16"/>
          <w:szCs w:val="16"/>
        </w:rPr>
        <w:t>από</w:t>
      </w:r>
    </w:p>
    <w:p w14:paraId="3F6CFDD4" w14:textId="77777777" w:rsidR="0005569B" w:rsidRPr="001C1BD7" w:rsidRDefault="0005569B" w:rsidP="0005569B">
      <w:pPr>
        <w:ind w:firstLine="312"/>
        <w:rPr>
          <w:rFonts w:ascii="Arial" w:hAnsi="Arial" w:cs="Arial"/>
          <w:color w:val="000000" w:themeColor="text1"/>
          <w:sz w:val="16"/>
          <w:szCs w:val="16"/>
        </w:rPr>
      </w:pPr>
      <w:r w:rsidRPr="001C1BD7">
        <w:rPr>
          <w:rFonts w:ascii="Arial" w:hAnsi="Arial" w:cs="Arial"/>
          <w:color w:val="000000" w:themeColor="text1"/>
          <w:sz w:val="16"/>
          <w:szCs w:val="16"/>
        </w:rPr>
        <w:t xml:space="preserve"> </w:t>
      </w:r>
      <w:r w:rsidRPr="001C1BD7">
        <w:rPr>
          <w:rFonts w:ascii="Arial" w:hAnsi="Arial" w:cs="Arial"/>
          <w:color w:val="000000" w:themeColor="text1"/>
          <w:spacing w:val="-2"/>
          <w:sz w:val="16"/>
          <w:szCs w:val="16"/>
        </w:rPr>
        <w:t>καταγγελία</w:t>
      </w:r>
      <w:r w:rsidRPr="001C1BD7">
        <w:rPr>
          <w:rFonts w:ascii="Arial" w:hAnsi="Arial" w:cs="Arial"/>
          <w:color w:val="000000" w:themeColor="text1"/>
          <w:sz w:val="16"/>
          <w:szCs w:val="16"/>
        </w:rPr>
        <w:t xml:space="preserve"> από την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Οργάνωση,</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την</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ΕΠΑ</w:t>
      </w:r>
      <w:r w:rsidRPr="001C1BD7">
        <w:rPr>
          <w:rFonts w:ascii="Arial" w:hAnsi="Arial" w:cs="Arial"/>
          <w:color w:val="000000" w:themeColor="text1"/>
          <w:spacing w:val="-5"/>
          <w:sz w:val="16"/>
          <w:szCs w:val="16"/>
        </w:rPr>
        <w:t xml:space="preserve"> </w:t>
      </w:r>
      <w:r w:rsidRPr="001C1BD7">
        <w:rPr>
          <w:rFonts w:ascii="Arial" w:hAnsi="Arial" w:cs="Arial"/>
          <w:color w:val="000000" w:themeColor="text1"/>
          <w:sz w:val="16"/>
          <w:szCs w:val="16"/>
        </w:rPr>
        <w:t>ή</w:t>
      </w:r>
      <w:r w:rsidRPr="001C1BD7">
        <w:rPr>
          <w:rFonts w:ascii="Arial" w:hAnsi="Arial" w:cs="Arial"/>
          <w:color w:val="000000" w:themeColor="text1"/>
          <w:spacing w:val="3"/>
          <w:sz w:val="16"/>
          <w:szCs w:val="16"/>
        </w:rPr>
        <w:t xml:space="preserve"> </w:t>
      </w:r>
      <w:r w:rsidRPr="001C1BD7">
        <w:rPr>
          <w:rFonts w:ascii="Arial" w:hAnsi="Arial" w:cs="Arial"/>
          <w:color w:val="000000" w:themeColor="text1"/>
          <w:spacing w:val="-2"/>
          <w:sz w:val="16"/>
          <w:szCs w:val="16"/>
        </w:rPr>
        <w:t>Αστυνομικό</w:t>
      </w:r>
      <w:r w:rsidRPr="001C1BD7">
        <w:rPr>
          <w:rFonts w:ascii="Arial" w:hAnsi="Arial" w:cs="Arial"/>
          <w:color w:val="000000" w:themeColor="text1"/>
          <w:spacing w:val="63"/>
          <w:sz w:val="16"/>
          <w:szCs w:val="16"/>
        </w:rPr>
        <w:t xml:space="preserve"> </w:t>
      </w:r>
      <w:r w:rsidRPr="001C1BD7">
        <w:rPr>
          <w:rFonts w:ascii="Arial" w:hAnsi="Arial" w:cs="Arial"/>
          <w:color w:val="000000" w:themeColor="text1"/>
          <w:spacing w:val="-2"/>
          <w:sz w:val="16"/>
          <w:szCs w:val="16"/>
        </w:rPr>
        <w:t>όργανο,</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θα</w:t>
      </w:r>
      <w:r w:rsidRPr="001C1BD7">
        <w:rPr>
          <w:rFonts w:ascii="Arial" w:hAnsi="Arial" w:cs="Arial"/>
          <w:color w:val="000000" w:themeColor="text1"/>
          <w:spacing w:val="-3"/>
          <w:sz w:val="16"/>
          <w:szCs w:val="16"/>
        </w:rPr>
        <w:t xml:space="preserve"> </w:t>
      </w:r>
      <w:r w:rsidRPr="001C1BD7">
        <w:rPr>
          <w:rFonts w:ascii="Arial" w:hAnsi="Arial" w:cs="Arial"/>
          <w:color w:val="000000" w:themeColor="text1"/>
          <w:spacing w:val="-2"/>
          <w:sz w:val="16"/>
          <w:szCs w:val="16"/>
        </w:rPr>
        <w:t>επιβάλλονται</w:t>
      </w:r>
      <w:r w:rsidRPr="001C1BD7">
        <w:rPr>
          <w:rFonts w:ascii="Arial" w:hAnsi="Arial" w:cs="Arial"/>
          <w:color w:val="000000" w:themeColor="text1"/>
          <w:spacing w:val="2"/>
          <w:sz w:val="16"/>
          <w:szCs w:val="16"/>
        </w:rPr>
        <w:t xml:space="preserve"> οι παρακάτω </w:t>
      </w:r>
      <w:r w:rsidRPr="001C1BD7">
        <w:rPr>
          <w:rFonts w:ascii="Arial" w:hAnsi="Arial" w:cs="Arial"/>
          <w:color w:val="000000" w:themeColor="text1"/>
          <w:sz w:val="16"/>
          <w:szCs w:val="16"/>
        </w:rPr>
        <w:t>ποινές</w:t>
      </w:r>
    </w:p>
    <w:p w14:paraId="535276D8" w14:textId="77777777" w:rsidR="0005569B" w:rsidRPr="001C1BD7" w:rsidRDefault="0005569B" w:rsidP="0005569B">
      <w:pPr>
        <w:ind w:firstLine="312"/>
        <w:rPr>
          <w:rFonts w:ascii="Arial" w:hAnsi="Arial" w:cs="Arial"/>
          <w:color w:val="000000" w:themeColor="text1"/>
          <w:sz w:val="16"/>
          <w:szCs w:val="16"/>
        </w:rPr>
      </w:pPr>
      <w:r w:rsidRPr="001C1BD7">
        <w:rPr>
          <w:rFonts w:ascii="Arial" w:hAnsi="Arial" w:cs="Arial"/>
          <w:color w:val="000000" w:themeColor="text1"/>
          <w:sz w:val="16"/>
          <w:szCs w:val="16"/>
        </w:rPr>
        <w:t xml:space="preserve"> μεμονωμένα ή και συνδυασμός αυτών. Για </w:t>
      </w:r>
      <w:r w:rsidRPr="001C1BD7">
        <w:rPr>
          <w:rFonts w:ascii="Arial" w:hAnsi="Arial" w:cs="Arial"/>
          <w:color w:val="000000" w:themeColor="text1"/>
          <w:spacing w:val="-2"/>
          <w:sz w:val="16"/>
          <w:szCs w:val="16"/>
        </w:rPr>
        <w:t>τον υπολογισμό</w:t>
      </w:r>
      <w:r w:rsidRPr="001C1BD7">
        <w:rPr>
          <w:rFonts w:ascii="Arial" w:hAnsi="Arial" w:cs="Arial"/>
          <w:color w:val="000000" w:themeColor="text1"/>
          <w:spacing w:val="3"/>
          <w:sz w:val="16"/>
          <w:szCs w:val="16"/>
        </w:rPr>
        <w:t xml:space="preserve"> </w:t>
      </w:r>
      <w:r w:rsidRPr="001C1BD7">
        <w:rPr>
          <w:rFonts w:ascii="Arial" w:hAnsi="Arial" w:cs="Arial"/>
          <w:color w:val="000000" w:themeColor="text1"/>
          <w:sz w:val="16"/>
          <w:szCs w:val="16"/>
        </w:rPr>
        <w:t>των</w:t>
      </w:r>
      <w:r w:rsidRPr="001C1BD7">
        <w:rPr>
          <w:rFonts w:ascii="Arial" w:hAnsi="Arial" w:cs="Arial"/>
          <w:color w:val="000000" w:themeColor="text1"/>
          <w:spacing w:val="-2"/>
          <w:sz w:val="16"/>
          <w:szCs w:val="16"/>
        </w:rPr>
        <w:t xml:space="preserve"> ποινών </w:t>
      </w:r>
      <w:r w:rsidRPr="001C1BD7">
        <w:rPr>
          <w:rFonts w:ascii="Arial" w:hAnsi="Arial" w:cs="Arial"/>
          <w:color w:val="000000" w:themeColor="text1"/>
          <w:sz w:val="16"/>
          <w:szCs w:val="16"/>
        </w:rPr>
        <w:t>θα</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pacing w:val="-2"/>
          <w:sz w:val="16"/>
          <w:szCs w:val="16"/>
        </w:rPr>
        <w:t xml:space="preserve">λαμβάνεται </w:t>
      </w:r>
      <w:r w:rsidRPr="001C1BD7">
        <w:rPr>
          <w:rFonts w:ascii="Arial" w:hAnsi="Arial" w:cs="Arial"/>
          <w:color w:val="000000" w:themeColor="text1"/>
          <w:sz w:val="16"/>
          <w:szCs w:val="16"/>
        </w:rPr>
        <w:t>υπ’</w:t>
      </w:r>
      <w:r w:rsidRPr="001C1BD7">
        <w:rPr>
          <w:rFonts w:ascii="Arial" w:hAnsi="Arial" w:cs="Arial"/>
          <w:color w:val="000000" w:themeColor="text1"/>
          <w:spacing w:val="-2"/>
          <w:sz w:val="16"/>
          <w:szCs w:val="16"/>
        </w:rPr>
        <w:t xml:space="preserve"> όψη</w:t>
      </w:r>
      <w:r w:rsidRPr="001C1BD7">
        <w:rPr>
          <w:rFonts w:ascii="Arial" w:hAnsi="Arial" w:cs="Arial"/>
          <w:color w:val="000000" w:themeColor="text1"/>
          <w:sz w:val="16"/>
          <w:szCs w:val="16"/>
        </w:rPr>
        <w:t xml:space="preserve"> η</w:t>
      </w:r>
      <w:r w:rsidRPr="001C1BD7">
        <w:rPr>
          <w:rFonts w:ascii="Arial" w:hAnsi="Arial" w:cs="Arial"/>
          <w:color w:val="000000" w:themeColor="text1"/>
          <w:spacing w:val="3"/>
          <w:sz w:val="16"/>
          <w:szCs w:val="16"/>
        </w:rPr>
        <w:t xml:space="preserve"> </w:t>
      </w:r>
      <w:r w:rsidRPr="001C1BD7">
        <w:rPr>
          <w:rFonts w:ascii="Arial" w:hAnsi="Arial" w:cs="Arial"/>
          <w:color w:val="000000" w:themeColor="text1"/>
          <w:sz w:val="16"/>
          <w:szCs w:val="16"/>
        </w:rPr>
        <w:t>εν</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 xml:space="preserve">γένει </w:t>
      </w:r>
    </w:p>
    <w:p w14:paraId="1DA62B97" w14:textId="77777777" w:rsidR="0005569B" w:rsidRPr="001C1BD7" w:rsidRDefault="0005569B" w:rsidP="0005569B">
      <w:pPr>
        <w:ind w:firstLine="312"/>
        <w:rPr>
          <w:rFonts w:ascii="Arial" w:hAnsi="Arial" w:cs="Arial"/>
          <w:b/>
          <w:color w:val="000000" w:themeColor="text1"/>
          <w:sz w:val="16"/>
          <w:szCs w:val="16"/>
        </w:rPr>
      </w:pPr>
      <w:r w:rsidRPr="001C1BD7">
        <w:rPr>
          <w:rFonts w:ascii="Arial" w:hAnsi="Arial" w:cs="Arial"/>
          <w:color w:val="000000" w:themeColor="text1"/>
          <w:spacing w:val="-2"/>
          <w:sz w:val="16"/>
          <w:szCs w:val="16"/>
        </w:rPr>
        <w:t>αγωνιστική</w:t>
      </w:r>
      <w:r w:rsidRPr="001C1BD7">
        <w:rPr>
          <w:rFonts w:ascii="Arial" w:hAnsi="Arial" w:cs="Arial"/>
          <w:color w:val="000000" w:themeColor="text1"/>
          <w:spacing w:val="99"/>
          <w:sz w:val="16"/>
          <w:szCs w:val="16"/>
        </w:rPr>
        <w:t xml:space="preserve"> </w:t>
      </w:r>
      <w:r w:rsidRPr="001C1BD7">
        <w:rPr>
          <w:rFonts w:ascii="Arial" w:hAnsi="Arial" w:cs="Arial"/>
          <w:color w:val="000000" w:themeColor="text1"/>
          <w:spacing w:val="-2"/>
          <w:sz w:val="16"/>
          <w:szCs w:val="16"/>
        </w:rPr>
        <w:t>συμπεριφορά</w:t>
      </w:r>
      <w:r w:rsidRPr="001C1BD7">
        <w:rPr>
          <w:rFonts w:ascii="Arial" w:hAnsi="Arial" w:cs="Arial"/>
          <w:color w:val="000000" w:themeColor="text1"/>
          <w:sz w:val="16"/>
          <w:szCs w:val="16"/>
        </w:rPr>
        <w:t xml:space="preserve"> </w:t>
      </w:r>
      <w:r w:rsidRPr="001C1BD7">
        <w:rPr>
          <w:rFonts w:ascii="Arial" w:hAnsi="Arial" w:cs="Arial"/>
          <w:color w:val="000000" w:themeColor="text1"/>
          <w:spacing w:val="-2"/>
          <w:sz w:val="16"/>
          <w:szCs w:val="16"/>
        </w:rPr>
        <w:t>του</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pacing w:val="-2"/>
          <w:sz w:val="16"/>
          <w:szCs w:val="16"/>
        </w:rPr>
        <w:t>πληρώματος.</w:t>
      </w:r>
      <w:r w:rsidRPr="001C1BD7">
        <w:rPr>
          <w:rFonts w:ascii="Arial" w:hAnsi="Arial" w:cs="Arial"/>
          <w:color w:val="000000" w:themeColor="text1"/>
          <w:sz w:val="16"/>
          <w:szCs w:val="16"/>
        </w:rPr>
        <w:t xml:space="preserve"> Οι</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ποινές</w:t>
      </w:r>
      <w:r w:rsidRPr="001C1BD7">
        <w:rPr>
          <w:rFonts w:ascii="Arial" w:hAnsi="Arial" w:cs="Arial"/>
          <w:color w:val="000000" w:themeColor="text1"/>
          <w:spacing w:val="-2"/>
          <w:sz w:val="16"/>
          <w:szCs w:val="16"/>
        </w:rPr>
        <w:t xml:space="preserve"> που</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pacing w:val="-2"/>
          <w:sz w:val="16"/>
          <w:szCs w:val="16"/>
        </w:rPr>
        <w:t>μπορεί</w:t>
      </w:r>
      <w:r w:rsidRPr="001C1BD7">
        <w:rPr>
          <w:rFonts w:ascii="Arial" w:hAnsi="Arial" w:cs="Arial"/>
          <w:color w:val="000000" w:themeColor="text1"/>
          <w:sz w:val="16"/>
          <w:szCs w:val="16"/>
        </w:rPr>
        <w:t xml:space="preserve"> </w:t>
      </w:r>
      <w:r w:rsidRPr="001C1BD7">
        <w:rPr>
          <w:rFonts w:ascii="Arial" w:hAnsi="Arial" w:cs="Arial"/>
          <w:color w:val="000000" w:themeColor="text1"/>
          <w:spacing w:val="-3"/>
          <w:sz w:val="16"/>
          <w:szCs w:val="16"/>
        </w:rPr>
        <w:t>να</w:t>
      </w:r>
      <w:r w:rsidRPr="001C1BD7">
        <w:rPr>
          <w:rFonts w:ascii="Arial" w:hAnsi="Arial" w:cs="Arial"/>
          <w:color w:val="000000" w:themeColor="text1"/>
          <w:sz w:val="16"/>
          <w:szCs w:val="16"/>
        </w:rPr>
        <w:t xml:space="preserve"> </w:t>
      </w:r>
      <w:r w:rsidRPr="001C1BD7">
        <w:rPr>
          <w:rFonts w:ascii="Arial" w:hAnsi="Arial" w:cs="Arial"/>
          <w:color w:val="000000" w:themeColor="text1"/>
          <w:spacing w:val="-2"/>
          <w:sz w:val="16"/>
          <w:szCs w:val="16"/>
        </w:rPr>
        <w:t>επιβληθούν</w:t>
      </w:r>
      <w:r w:rsidRPr="001C1BD7">
        <w:rPr>
          <w:rFonts w:ascii="Arial" w:hAnsi="Arial" w:cs="Arial"/>
          <w:color w:val="000000" w:themeColor="text1"/>
          <w:spacing w:val="-7"/>
          <w:sz w:val="16"/>
          <w:szCs w:val="16"/>
        </w:rPr>
        <w:t xml:space="preserve"> στον οδηγό είναι:</w:t>
      </w:r>
    </w:p>
    <w:p w14:paraId="0AE301A5" w14:textId="77777777" w:rsidR="0005569B" w:rsidRPr="001C1BD7" w:rsidRDefault="0005569B" w:rsidP="0005569B">
      <w:pPr>
        <w:pStyle w:val="a4"/>
        <w:numPr>
          <w:ilvl w:val="0"/>
          <w:numId w:val="25"/>
        </w:numPr>
        <w:rPr>
          <w:rFonts w:ascii="Arial" w:hAnsi="Arial" w:cs="Arial"/>
          <w:b/>
          <w:bCs/>
          <w:color w:val="000000" w:themeColor="text1"/>
          <w:sz w:val="16"/>
          <w:szCs w:val="16"/>
        </w:rPr>
      </w:pPr>
      <w:r w:rsidRPr="001C1BD7">
        <w:rPr>
          <w:rFonts w:ascii="Arial" w:hAnsi="Arial" w:cs="Arial"/>
          <w:color w:val="000000" w:themeColor="text1"/>
          <w:sz w:val="16"/>
          <w:szCs w:val="16"/>
        </w:rPr>
        <w:t>Χρηματική Ποινή</w:t>
      </w:r>
    </w:p>
    <w:p w14:paraId="41C2DCDA" w14:textId="77777777" w:rsidR="0005569B" w:rsidRPr="001C1BD7" w:rsidRDefault="0005569B" w:rsidP="0005569B">
      <w:pPr>
        <w:pStyle w:val="a4"/>
        <w:numPr>
          <w:ilvl w:val="0"/>
          <w:numId w:val="25"/>
        </w:numPr>
        <w:rPr>
          <w:rFonts w:ascii="Arial" w:hAnsi="Arial" w:cs="Arial"/>
          <w:color w:val="000000" w:themeColor="text1"/>
          <w:spacing w:val="-3"/>
          <w:sz w:val="16"/>
          <w:szCs w:val="16"/>
        </w:rPr>
      </w:pPr>
      <w:r w:rsidRPr="001C1BD7">
        <w:rPr>
          <w:rFonts w:ascii="Arial" w:hAnsi="Arial" w:cs="Arial"/>
          <w:color w:val="000000" w:themeColor="text1"/>
          <w:spacing w:val="-2"/>
          <w:sz w:val="16"/>
          <w:szCs w:val="16"/>
        </w:rPr>
        <w:t>Άρνηση</w:t>
      </w:r>
      <w:r w:rsidRPr="001C1BD7">
        <w:rPr>
          <w:rFonts w:ascii="Arial" w:hAnsi="Arial" w:cs="Arial"/>
          <w:color w:val="000000" w:themeColor="text1"/>
          <w:sz w:val="16"/>
          <w:szCs w:val="16"/>
        </w:rPr>
        <w:t xml:space="preserve"> </w:t>
      </w:r>
      <w:r w:rsidRPr="001C1BD7">
        <w:rPr>
          <w:rFonts w:ascii="Arial" w:hAnsi="Arial" w:cs="Arial"/>
          <w:color w:val="000000" w:themeColor="text1"/>
          <w:spacing w:val="-2"/>
          <w:sz w:val="16"/>
          <w:szCs w:val="16"/>
        </w:rPr>
        <w:t xml:space="preserve">εκκίνησης </w:t>
      </w:r>
      <w:r w:rsidRPr="001C1BD7">
        <w:rPr>
          <w:rFonts w:ascii="Arial" w:hAnsi="Arial" w:cs="Arial"/>
          <w:color w:val="000000" w:themeColor="text1"/>
          <w:sz w:val="16"/>
          <w:szCs w:val="16"/>
        </w:rPr>
        <w:t>στον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pacing w:val="-2"/>
          <w:sz w:val="16"/>
          <w:szCs w:val="16"/>
        </w:rPr>
        <w:t>συγκεκριμένο</w:t>
      </w:r>
      <w:r w:rsidRPr="001C1BD7">
        <w:rPr>
          <w:rFonts w:ascii="Arial" w:hAnsi="Arial" w:cs="Arial"/>
          <w:color w:val="000000" w:themeColor="text1"/>
          <w:sz w:val="16"/>
          <w:szCs w:val="16"/>
        </w:rPr>
        <w:t xml:space="preserve"> </w:t>
      </w:r>
      <w:r w:rsidRPr="001C1BD7">
        <w:rPr>
          <w:rFonts w:ascii="Arial" w:hAnsi="Arial" w:cs="Arial"/>
          <w:color w:val="000000" w:themeColor="text1"/>
          <w:spacing w:val="-3"/>
          <w:sz w:val="16"/>
          <w:szCs w:val="16"/>
        </w:rPr>
        <w:t>αγώνα,</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με</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pacing w:val="-2"/>
          <w:sz w:val="16"/>
          <w:szCs w:val="16"/>
        </w:rPr>
        <w:t>απόφαση</w:t>
      </w:r>
      <w:r w:rsidRPr="001C1BD7">
        <w:rPr>
          <w:rFonts w:ascii="Arial" w:hAnsi="Arial" w:cs="Arial"/>
          <w:color w:val="000000" w:themeColor="text1"/>
          <w:sz w:val="16"/>
          <w:szCs w:val="16"/>
        </w:rPr>
        <w:t xml:space="preserve"> </w:t>
      </w:r>
      <w:r w:rsidRPr="001C1BD7">
        <w:rPr>
          <w:rFonts w:ascii="Arial" w:hAnsi="Arial" w:cs="Arial"/>
          <w:color w:val="000000" w:themeColor="text1"/>
          <w:spacing w:val="-3"/>
          <w:sz w:val="16"/>
          <w:szCs w:val="16"/>
        </w:rPr>
        <w:t>Αγωνοδικών</w:t>
      </w:r>
    </w:p>
    <w:p w14:paraId="6B9F5CBA" w14:textId="77777777" w:rsidR="0005569B" w:rsidRPr="001C1BD7" w:rsidRDefault="0005569B" w:rsidP="0005569B">
      <w:pPr>
        <w:pStyle w:val="a4"/>
        <w:numPr>
          <w:ilvl w:val="0"/>
          <w:numId w:val="25"/>
        </w:numPr>
        <w:rPr>
          <w:rFonts w:ascii="Arial" w:hAnsi="Arial" w:cs="Arial"/>
          <w:b/>
          <w:bCs/>
          <w:color w:val="000000" w:themeColor="text1"/>
          <w:sz w:val="16"/>
          <w:szCs w:val="16"/>
        </w:rPr>
      </w:pPr>
      <w:r w:rsidRPr="001C1BD7">
        <w:rPr>
          <w:rFonts w:ascii="Arial" w:hAnsi="Arial" w:cs="Arial"/>
          <w:color w:val="000000" w:themeColor="text1"/>
          <w:spacing w:val="-3"/>
          <w:sz w:val="16"/>
          <w:szCs w:val="16"/>
        </w:rPr>
        <w:t>Αποκλεισμός από τον αγώνα, με απόφαση των Αγωνοδικών</w:t>
      </w:r>
    </w:p>
    <w:p w14:paraId="5BB53AFD" w14:textId="77777777" w:rsidR="0005569B" w:rsidRPr="001C1BD7" w:rsidRDefault="0005569B" w:rsidP="0005569B">
      <w:pPr>
        <w:pStyle w:val="a4"/>
        <w:numPr>
          <w:ilvl w:val="0"/>
          <w:numId w:val="25"/>
        </w:numPr>
        <w:rPr>
          <w:rFonts w:ascii="Arial" w:hAnsi="Arial" w:cs="Arial"/>
          <w:b/>
          <w:bCs/>
          <w:color w:val="000000" w:themeColor="text1"/>
          <w:sz w:val="16"/>
          <w:szCs w:val="16"/>
        </w:rPr>
      </w:pPr>
      <w:r w:rsidRPr="001C1BD7">
        <w:rPr>
          <w:rFonts w:ascii="Arial" w:hAnsi="Arial" w:cs="Arial"/>
          <w:color w:val="000000" w:themeColor="text1"/>
          <w:spacing w:val="-2"/>
          <w:sz w:val="16"/>
          <w:szCs w:val="16"/>
        </w:rPr>
        <w:t>Επιβολή αφαίρεσης</w:t>
      </w:r>
      <w:r w:rsidRPr="001C1BD7">
        <w:rPr>
          <w:rFonts w:ascii="Arial" w:hAnsi="Arial" w:cs="Arial"/>
          <w:color w:val="000000" w:themeColor="text1"/>
          <w:sz w:val="16"/>
          <w:szCs w:val="16"/>
        </w:rPr>
        <w:t xml:space="preserve"> </w:t>
      </w:r>
      <w:r w:rsidRPr="001C1BD7">
        <w:rPr>
          <w:rFonts w:ascii="Arial" w:hAnsi="Arial" w:cs="Arial"/>
          <w:color w:val="000000" w:themeColor="text1"/>
          <w:spacing w:val="-2"/>
          <w:sz w:val="16"/>
          <w:szCs w:val="16"/>
        </w:rPr>
        <w:t>Δελτίου</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pacing w:val="-2"/>
          <w:sz w:val="16"/>
          <w:szCs w:val="16"/>
        </w:rPr>
        <w:t>Αθλητού</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από</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4</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έως 12</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μήνες</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 xml:space="preserve">από </w:t>
      </w:r>
      <w:r w:rsidRPr="001C1BD7">
        <w:rPr>
          <w:rFonts w:ascii="Arial" w:hAnsi="Arial" w:cs="Arial"/>
          <w:color w:val="000000" w:themeColor="text1"/>
          <w:spacing w:val="-2"/>
          <w:sz w:val="16"/>
          <w:szCs w:val="16"/>
        </w:rPr>
        <w:t>την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ΕΠΑ</w:t>
      </w:r>
    </w:p>
    <w:p w14:paraId="52A4D9A5" w14:textId="77777777" w:rsidR="0005569B" w:rsidRPr="001C1BD7" w:rsidRDefault="0005569B" w:rsidP="0005569B">
      <w:pPr>
        <w:pStyle w:val="a4"/>
        <w:numPr>
          <w:ilvl w:val="0"/>
          <w:numId w:val="25"/>
        </w:numPr>
        <w:rPr>
          <w:rFonts w:ascii="Arial" w:hAnsi="Arial" w:cs="Arial"/>
          <w:color w:val="000000" w:themeColor="text1"/>
          <w:sz w:val="16"/>
          <w:szCs w:val="16"/>
        </w:rPr>
      </w:pPr>
      <w:r w:rsidRPr="001C1BD7">
        <w:rPr>
          <w:rFonts w:ascii="Arial" w:hAnsi="Arial" w:cs="Arial"/>
          <w:color w:val="000000" w:themeColor="text1"/>
          <w:spacing w:val="-2"/>
          <w:sz w:val="16"/>
          <w:szCs w:val="16"/>
        </w:rPr>
        <w:t>Παραπομπή</w:t>
      </w:r>
      <w:r w:rsidRPr="001C1BD7">
        <w:rPr>
          <w:rFonts w:ascii="Arial" w:hAnsi="Arial" w:cs="Arial"/>
          <w:color w:val="000000" w:themeColor="text1"/>
          <w:sz w:val="16"/>
          <w:szCs w:val="16"/>
        </w:rPr>
        <w:t xml:space="preserve"> στην</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pacing w:val="-2"/>
          <w:sz w:val="16"/>
          <w:szCs w:val="16"/>
        </w:rPr>
        <w:t>Πειθαρχική</w:t>
      </w:r>
      <w:r w:rsidRPr="001C1BD7">
        <w:rPr>
          <w:rFonts w:ascii="Arial" w:hAnsi="Arial" w:cs="Arial"/>
          <w:color w:val="000000" w:themeColor="text1"/>
          <w:sz w:val="16"/>
          <w:szCs w:val="16"/>
        </w:rPr>
        <w:t xml:space="preserve"> </w:t>
      </w:r>
      <w:r w:rsidRPr="001C1BD7">
        <w:rPr>
          <w:rFonts w:ascii="Arial" w:hAnsi="Arial" w:cs="Arial"/>
          <w:color w:val="000000" w:themeColor="text1"/>
          <w:spacing w:val="-3"/>
          <w:sz w:val="16"/>
          <w:szCs w:val="16"/>
        </w:rPr>
        <w:t>Επιτροπή</w:t>
      </w:r>
      <w:r w:rsidRPr="001C1BD7">
        <w:rPr>
          <w:rFonts w:ascii="Arial" w:hAnsi="Arial" w:cs="Arial"/>
          <w:color w:val="000000" w:themeColor="text1"/>
          <w:spacing w:val="-2"/>
          <w:sz w:val="16"/>
          <w:szCs w:val="16"/>
        </w:rPr>
        <w:t xml:space="preserve"> </w:t>
      </w:r>
      <w:r w:rsidRPr="001C1BD7">
        <w:rPr>
          <w:rFonts w:ascii="Arial" w:hAnsi="Arial" w:cs="Arial"/>
          <w:color w:val="000000" w:themeColor="text1"/>
          <w:sz w:val="16"/>
          <w:szCs w:val="16"/>
        </w:rPr>
        <w:t>της ΕΠΑ</w:t>
      </w:r>
    </w:p>
    <w:p w14:paraId="158DD875" w14:textId="77777777" w:rsidR="00576B64" w:rsidRDefault="001C1BD7" w:rsidP="0005569B">
      <w:pPr>
        <w:ind w:left="2" w:right="40"/>
        <w:rPr>
          <w:rFonts w:ascii="Arial" w:eastAsia="Times New Roman" w:hAnsi="Arial" w:cs="Arial"/>
          <w:color w:val="000000" w:themeColor="text1"/>
          <w:sz w:val="16"/>
          <w:szCs w:val="16"/>
        </w:rPr>
      </w:pPr>
      <w:r>
        <w:rPr>
          <w:rFonts w:ascii="Arial" w:eastAsia="Times New Roman" w:hAnsi="Arial" w:cs="Arial"/>
          <w:color w:val="000000" w:themeColor="text1"/>
          <w:sz w:val="16"/>
          <w:szCs w:val="16"/>
        </w:rPr>
        <w:t>19</w:t>
      </w:r>
      <w:r w:rsidR="0005569B" w:rsidRPr="001C1BD7">
        <w:rPr>
          <w:rFonts w:ascii="Arial" w:eastAsia="Times New Roman" w:hAnsi="Arial" w:cs="Arial"/>
          <w:color w:val="000000" w:themeColor="text1"/>
          <w:sz w:val="16"/>
          <w:szCs w:val="16"/>
        </w:rPr>
        <w:t>.2 Η χρήση των μέσων Κοινωνικής Δικτύωσης πρέπει να είναι σύμφωνη με τον Κώδικα Δεοντολογίας (Άρθρο 8)  της ΕΠΑ/ΟΜΑΕ</w:t>
      </w:r>
    </w:p>
    <w:p w14:paraId="193E71B3" w14:textId="60040703" w:rsidR="0005569B" w:rsidRPr="001C1BD7" w:rsidRDefault="0005569B" w:rsidP="0005569B">
      <w:pPr>
        <w:ind w:left="2" w:right="40"/>
        <w:rPr>
          <w:rFonts w:ascii="Arial" w:eastAsia="Times New Roman" w:hAnsi="Arial" w:cs="Arial"/>
          <w:color w:val="000000" w:themeColor="text1"/>
          <w:sz w:val="16"/>
          <w:szCs w:val="16"/>
        </w:rPr>
      </w:pPr>
      <w:r w:rsidRPr="001C1BD7">
        <w:rPr>
          <w:rFonts w:ascii="Arial" w:eastAsia="Times New Roman" w:hAnsi="Arial" w:cs="Arial"/>
          <w:color w:val="000000" w:themeColor="text1"/>
          <w:sz w:val="16"/>
          <w:szCs w:val="16"/>
        </w:rPr>
        <w:tab/>
      </w:r>
    </w:p>
    <w:p w14:paraId="283A0BCB" w14:textId="77777777" w:rsidR="006B73C4" w:rsidRPr="001C1BD7" w:rsidRDefault="006B73C4" w:rsidP="00576B64">
      <w:pPr>
        <w:tabs>
          <w:tab w:val="left" w:pos="769"/>
        </w:tabs>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 xml:space="preserve">ΑΡΘΡΟ 20 – </w:t>
      </w:r>
      <w:r w:rsidR="0005569B" w:rsidRPr="001C1BD7">
        <w:rPr>
          <w:rFonts w:ascii="Arial" w:hAnsi="Arial" w:cs="Arial"/>
          <w:b/>
          <w:bCs/>
          <w:color w:val="000000" w:themeColor="text1"/>
          <w:sz w:val="16"/>
          <w:szCs w:val="16"/>
        </w:rPr>
        <w:t>Α</w:t>
      </w:r>
      <w:r w:rsidRPr="001C1BD7">
        <w:rPr>
          <w:rFonts w:ascii="Arial" w:hAnsi="Arial" w:cs="Arial"/>
          <w:b/>
          <w:bCs/>
          <w:color w:val="000000" w:themeColor="text1"/>
          <w:sz w:val="16"/>
          <w:szCs w:val="16"/>
        </w:rPr>
        <w:t>ΝΑΚΗΡΥΞΗ ΝΙΚΗΤΩΝ</w:t>
      </w:r>
    </w:p>
    <w:p w14:paraId="2A346EE4" w14:textId="23EBCD91" w:rsidR="0005569B" w:rsidRPr="001C1BD7" w:rsidRDefault="0005569B" w:rsidP="00576B64">
      <w:pPr>
        <w:tabs>
          <w:tab w:val="left" w:pos="769"/>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 xml:space="preserve">Για κάθε κλάση  ανακηρύσσονται χωριστά νικητές. </w:t>
      </w:r>
    </w:p>
    <w:p w14:paraId="388EF007" w14:textId="6D0CC498" w:rsidR="0005569B" w:rsidRPr="001C1BD7" w:rsidRDefault="006B73C4" w:rsidP="0005569B">
      <w:pPr>
        <w:tabs>
          <w:tab w:val="left" w:pos="770"/>
        </w:tabs>
        <w:spacing w:before="160"/>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21</w:t>
      </w:r>
      <w:r w:rsidR="0005569B" w:rsidRPr="001C1BD7">
        <w:rPr>
          <w:rFonts w:ascii="Arial" w:hAnsi="Arial" w:cs="Arial"/>
          <w:b/>
          <w:bCs/>
          <w:color w:val="000000" w:themeColor="text1"/>
          <w:sz w:val="16"/>
          <w:szCs w:val="16"/>
        </w:rPr>
        <w:t xml:space="preserve"> </w:t>
      </w:r>
      <w:r w:rsidRPr="001C1BD7">
        <w:rPr>
          <w:rFonts w:ascii="Arial" w:hAnsi="Arial" w:cs="Arial"/>
          <w:b/>
          <w:bCs/>
          <w:color w:val="000000" w:themeColor="text1"/>
          <w:sz w:val="16"/>
          <w:szCs w:val="16"/>
        </w:rPr>
        <w:t xml:space="preserve">– </w:t>
      </w:r>
      <w:r w:rsidR="0005569B" w:rsidRPr="001C1BD7">
        <w:rPr>
          <w:rFonts w:ascii="Arial" w:hAnsi="Arial" w:cs="Arial"/>
          <w:b/>
          <w:bCs/>
          <w:color w:val="000000" w:themeColor="text1"/>
          <w:sz w:val="16"/>
          <w:szCs w:val="16"/>
        </w:rPr>
        <w:t>Α</w:t>
      </w:r>
      <w:r w:rsidRPr="001C1BD7">
        <w:rPr>
          <w:rFonts w:ascii="Arial" w:hAnsi="Arial" w:cs="Arial"/>
          <w:b/>
          <w:bCs/>
          <w:color w:val="000000" w:themeColor="text1"/>
          <w:sz w:val="16"/>
          <w:szCs w:val="16"/>
        </w:rPr>
        <w:t>ΝΑΚΟΙΝΩΣΗ ΑΠΟΤΕΛΕΣΜΑΤΩΝ</w:t>
      </w:r>
    </w:p>
    <w:p w14:paraId="5E9B1628" w14:textId="77777777" w:rsidR="0005569B" w:rsidRPr="001C1BD7" w:rsidRDefault="0005569B" w:rsidP="0005569B">
      <w:pPr>
        <w:pStyle w:val="a3"/>
        <w:spacing w:before="25" w:line="259" w:lineRule="auto"/>
        <w:ind w:left="0"/>
        <w:rPr>
          <w:rFonts w:ascii="Arial" w:hAnsi="Arial" w:cs="Arial"/>
          <w:color w:val="000000" w:themeColor="text1"/>
          <w:sz w:val="16"/>
          <w:szCs w:val="16"/>
        </w:rPr>
      </w:pPr>
      <w:r w:rsidRPr="001C1BD7">
        <w:rPr>
          <w:rFonts w:ascii="Arial" w:hAnsi="Arial" w:cs="Arial"/>
          <w:color w:val="000000" w:themeColor="text1"/>
          <w:sz w:val="16"/>
          <w:szCs w:val="16"/>
        </w:rPr>
        <w:t>Τα αποτελέσματα θα ανακοινώνονται στον χώρο του αγώνα, εντός τριάντα (30) λεπτών μετά τη λήξη των αγώνων, σύμφωνα με τα όσα ορίζει ο Συμπληρωματικός Κανονισμός του αγώνα.</w:t>
      </w:r>
    </w:p>
    <w:p w14:paraId="7EADDFA8" w14:textId="77777777" w:rsidR="0005569B" w:rsidRPr="001C1BD7" w:rsidRDefault="0005569B" w:rsidP="0005569B">
      <w:pPr>
        <w:pStyle w:val="a3"/>
        <w:spacing w:before="159" w:line="259" w:lineRule="auto"/>
        <w:ind w:left="0" w:right="250"/>
        <w:jc w:val="both"/>
        <w:rPr>
          <w:rFonts w:ascii="Arial" w:hAnsi="Arial" w:cs="Arial"/>
          <w:color w:val="000000" w:themeColor="text1"/>
          <w:sz w:val="16"/>
          <w:szCs w:val="16"/>
        </w:rPr>
      </w:pPr>
      <w:r w:rsidRPr="001C1BD7">
        <w:rPr>
          <w:rFonts w:ascii="Arial" w:hAnsi="Arial" w:cs="Arial"/>
          <w:color w:val="000000" w:themeColor="text1"/>
          <w:sz w:val="16"/>
          <w:szCs w:val="16"/>
        </w:rPr>
        <w:t>Τα οχήματα κατατάσσονται με βάση τα αποτελέσματα των διαδοχικών σκελών. Για τα οχήματα που δεν προκρίθηκαν για τα προκριματικά σκέλη η κατάταξη γίνεται με βάση τους χρόνους των χρονομετρημένων προκριματικών. Το ίδιο, αναλογικά, ισχύει για τα οχήματα που δεν κατατάχθηκαν στο προημιτελικό ή ημιτελικό</w:t>
      </w:r>
      <w:r w:rsidRPr="001C1BD7">
        <w:rPr>
          <w:rFonts w:ascii="Arial" w:hAnsi="Arial" w:cs="Arial"/>
          <w:color w:val="000000" w:themeColor="text1"/>
          <w:spacing w:val="-1"/>
          <w:sz w:val="16"/>
          <w:szCs w:val="16"/>
        </w:rPr>
        <w:t xml:space="preserve"> </w:t>
      </w:r>
      <w:r w:rsidRPr="001C1BD7">
        <w:rPr>
          <w:rFonts w:ascii="Arial" w:hAnsi="Arial" w:cs="Arial"/>
          <w:color w:val="000000" w:themeColor="text1"/>
          <w:sz w:val="16"/>
          <w:szCs w:val="16"/>
        </w:rPr>
        <w:t>σκέλος.</w:t>
      </w:r>
    </w:p>
    <w:p w14:paraId="59924B0E" w14:textId="39A86C4F" w:rsidR="0005569B" w:rsidRPr="001C1BD7" w:rsidRDefault="006B73C4" w:rsidP="0005569B">
      <w:pPr>
        <w:tabs>
          <w:tab w:val="left" w:pos="770"/>
        </w:tabs>
        <w:spacing w:before="205"/>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22 - ΕΠΑΘΛΑ</w:t>
      </w:r>
    </w:p>
    <w:p w14:paraId="5C563C6A" w14:textId="7E30BFA1" w:rsidR="0005569B" w:rsidRPr="001C1BD7" w:rsidRDefault="0005569B" w:rsidP="0005569B">
      <w:pPr>
        <w:pStyle w:val="a3"/>
        <w:spacing w:before="24"/>
        <w:ind w:left="248" w:hanging="248"/>
        <w:rPr>
          <w:rFonts w:ascii="Arial" w:hAnsi="Arial" w:cs="Arial"/>
          <w:color w:val="000000" w:themeColor="text1"/>
          <w:sz w:val="16"/>
          <w:szCs w:val="16"/>
        </w:rPr>
      </w:pPr>
      <w:r w:rsidRPr="001C1BD7">
        <w:rPr>
          <w:rFonts w:ascii="Arial" w:hAnsi="Arial" w:cs="Arial"/>
          <w:color w:val="000000" w:themeColor="text1"/>
          <w:sz w:val="16"/>
          <w:szCs w:val="16"/>
        </w:rPr>
        <w:t>Τα έπαθλα που θα απονέμονται υποχρεωτικά είναι τα εξής:</w:t>
      </w:r>
    </w:p>
    <w:p w14:paraId="735890A9" w14:textId="77777777" w:rsidR="0005569B" w:rsidRPr="001C1BD7" w:rsidRDefault="0005569B" w:rsidP="0005569B">
      <w:pPr>
        <w:pStyle w:val="a4"/>
        <w:numPr>
          <w:ilvl w:val="0"/>
          <w:numId w:val="3"/>
        </w:numPr>
        <w:tabs>
          <w:tab w:val="left" w:pos="270"/>
        </w:tabs>
        <w:spacing w:before="0"/>
        <w:ind w:left="270" w:hanging="270"/>
        <w:jc w:val="left"/>
        <w:rPr>
          <w:rFonts w:ascii="Arial" w:hAnsi="Arial" w:cs="Arial"/>
          <w:color w:val="000000" w:themeColor="text1"/>
          <w:sz w:val="16"/>
          <w:szCs w:val="16"/>
        </w:rPr>
      </w:pPr>
      <w:r w:rsidRPr="001C1BD7">
        <w:rPr>
          <w:rFonts w:ascii="Arial" w:hAnsi="Arial" w:cs="Arial"/>
          <w:color w:val="000000" w:themeColor="text1"/>
          <w:sz w:val="16"/>
          <w:szCs w:val="16"/>
        </w:rPr>
        <w:t>Στους 3 πρώτους κάθε κλάσης  απονέμονται</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κύπελλα για 5 συμμετοχές και άνω στην κατηγορία.</w:t>
      </w:r>
    </w:p>
    <w:p w14:paraId="27B2A1A7" w14:textId="77777777" w:rsidR="0005569B" w:rsidRPr="001C1BD7" w:rsidRDefault="0005569B" w:rsidP="0005569B">
      <w:pPr>
        <w:pStyle w:val="a4"/>
        <w:numPr>
          <w:ilvl w:val="0"/>
          <w:numId w:val="3"/>
        </w:numPr>
        <w:tabs>
          <w:tab w:val="left" w:pos="270"/>
        </w:tabs>
        <w:spacing w:before="0"/>
        <w:ind w:left="270" w:hanging="270"/>
        <w:jc w:val="left"/>
        <w:rPr>
          <w:rFonts w:ascii="Arial" w:hAnsi="Arial" w:cs="Arial"/>
          <w:color w:val="000000" w:themeColor="text1"/>
          <w:sz w:val="16"/>
          <w:szCs w:val="16"/>
        </w:rPr>
      </w:pPr>
      <w:r w:rsidRPr="001C1BD7">
        <w:rPr>
          <w:rFonts w:ascii="Arial" w:hAnsi="Arial" w:cs="Arial"/>
          <w:color w:val="000000" w:themeColor="text1"/>
          <w:sz w:val="16"/>
          <w:szCs w:val="16"/>
        </w:rPr>
        <w:t>Στους 2 πρώτους κάθε κατηγορίας  απονέμονται</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κύπελλα για 3-4 συμμετοχές και άνω στην κατηγορία.</w:t>
      </w:r>
    </w:p>
    <w:p w14:paraId="0AF039B2" w14:textId="77777777" w:rsidR="0005569B" w:rsidRPr="001C1BD7" w:rsidRDefault="0005569B" w:rsidP="0005569B">
      <w:pPr>
        <w:pStyle w:val="a4"/>
        <w:numPr>
          <w:ilvl w:val="0"/>
          <w:numId w:val="3"/>
        </w:numPr>
        <w:tabs>
          <w:tab w:val="left" w:pos="270"/>
        </w:tabs>
        <w:spacing w:before="0"/>
        <w:ind w:left="270" w:hanging="270"/>
        <w:jc w:val="left"/>
        <w:rPr>
          <w:rFonts w:ascii="Arial" w:hAnsi="Arial" w:cs="Arial"/>
          <w:color w:val="000000" w:themeColor="text1"/>
          <w:sz w:val="16"/>
          <w:szCs w:val="16"/>
        </w:rPr>
      </w:pPr>
      <w:r w:rsidRPr="001C1BD7">
        <w:rPr>
          <w:rFonts w:ascii="Arial" w:hAnsi="Arial" w:cs="Arial"/>
          <w:color w:val="000000" w:themeColor="text1"/>
          <w:sz w:val="16"/>
          <w:szCs w:val="16"/>
        </w:rPr>
        <w:t>Στον πρώτο κάθε κατηγορίας  απονέμεται</w:t>
      </w:r>
      <w:r w:rsidRPr="001C1BD7">
        <w:rPr>
          <w:rFonts w:ascii="Arial" w:hAnsi="Arial" w:cs="Arial"/>
          <w:color w:val="000000" w:themeColor="text1"/>
          <w:spacing w:val="-4"/>
          <w:sz w:val="16"/>
          <w:szCs w:val="16"/>
        </w:rPr>
        <w:t xml:space="preserve"> </w:t>
      </w:r>
      <w:r w:rsidRPr="001C1BD7">
        <w:rPr>
          <w:rFonts w:ascii="Arial" w:hAnsi="Arial" w:cs="Arial"/>
          <w:color w:val="000000" w:themeColor="text1"/>
          <w:sz w:val="16"/>
          <w:szCs w:val="16"/>
        </w:rPr>
        <w:t>κύπελλο για 1-2 συμμετοχές και άνω στην κατηγορία.</w:t>
      </w:r>
    </w:p>
    <w:p w14:paraId="3CE213B7" w14:textId="77777777" w:rsidR="0005569B" w:rsidRPr="001C1BD7" w:rsidRDefault="0005569B" w:rsidP="0005569B">
      <w:pPr>
        <w:pStyle w:val="a4"/>
        <w:numPr>
          <w:ilvl w:val="0"/>
          <w:numId w:val="3"/>
        </w:numPr>
        <w:tabs>
          <w:tab w:val="left" w:pos="270"/>
        </w:tabs>
        <w:spacing w:before="0"/>
        <w:ind w:left="270" w:right="251" w:hanging="270"/>
        <w:jc w:val="left"/>
        <w:rPr>
          <w:rFonts w:ascii="Arial" w:hAnsi="Arial" w:cs="Arial"/>
          <w:color w:val="000000" w:themeColor="text1"/>
          <w:sz w:val="16"/>
          <w:szCs w:val="16"/>
        </w:rPr>
      </w:pPr>
      <w:r w:rsidRPr="001C1BD7">
        <w:rPr>
          <w:rFonts w:ascii="Arial" w:hAnsi="Arial" w:cs="Arial"/>
          <w:color w:val="000000" w:themeColor="text1"/>
          <w:sz w:val="16"/>
          <w:szCs w:val="16"/>
        </w:rPr>
        <w:t>Επίσης κύπελλο απονέμεται στον οδηγό με τον καλύτερο χρόνο της ημέρας , εφόσον είναι στα όρια της κλάσης που επετεύχθη.</w:t>
      </w:r>
    </w:p>
    <w:p w14:paraId="481B3A35" w14:textId="729AF691" w:rsidR="0005569B" w:rsidRDefault="0005569B" w:rsidP="0005569B">
      <w:pPr>
        <w:pStyle w:val="a3"/>
        <w:spacing w:line="259" w:lineRule="auto"/>
        <w:ind w:left="0" w:right="249"/>
        <w:jc w:val="both"/>
        <w:rPr>
          <w:rFonts w:ascii="Arial" w:hAnsi="Arial" w:cs="Arial"/>
          <w:color w:val="000000" w:themeColor="text1"/>
          <w:sz w:val="16"/>
          <w:szCs w:val="16"/>
        </w:rPr>
      </w:pPr>
      <w:r w:rsidRPr="001C1BD7">
        <w:rPr>
          <w:rFonts w:ascii="Arial" w:hAnsi="Arial" w:cs="Arial"/>
          <w:color w:val="000000" w:themeColor="text1"/>
          <w:sz w:val="16"/>
          <w:szCs w:val="16"/>
        </w:rPr>
        <w:t>Οι Οργανωτές μπορούν να αθλοθετήσουν και άλλα έπαθλα πέρα από τα παραπάνω που είναι υποχρεωτικά. Όλα τα έπαθλα πού θα απονεμηθούν θα αναφέρονται στον Συμπληρωματικό Κανονισμό του αγώνα.</w:t>
      </w:r>
    </w:p>
    <w:p w14:paraId="3DF20B64" w14:textId="77777777" w:rsidR="00576B64" w:rsidRPr="001C1BD7" w:rsidRDefault="00576B64" w:rsidP="0005569B">
      <w:pPr>
        <w:pStyle w:val="a3"/>
        <w:spacing w:line="259" w:lineRule="auto"/>
        <w:ind w:left="0" w:right="249"/>
        <w:jc w:val="both"/>
        <w:rPr>
          <w:rFonts w:ascii="Arial" w:hAnsi="Arial" w:cs="Arial"/>
          <w:color w:val="000000" w:themeColor="text1"/>
          <w:sz w:val="16"/>
          <w:szCs w:val="16"/>
        </w:rPr>
      </w:pPr>
    </w:p>
    <w:p w14:paraId="1D8DCD59" w14:textId="2A695C92" w:rsidR="006B73C4" w:rsidRPr="001C1BD7" w:rsidRDefault="006B73C4" w:rsidP="00576B64">
      <w:pPr>
        <w:tabs>
          <w:tab w:val="left" w:pos="769"/>
        </w:tabs>
        <w:ind w:left="630" w:hanging="630"/>
        <w:rPr>
          <w:rFonts w:ascii="Arial" w:hAnsi="Arial" w:cs="Arial"/>
          <w:b/>
          <w:bCs/>
          <w:color w:val="000000" w:themeColor="text1"/>
          <w:sz w:val="16"/>
          <w:szCs w:val="16"/>
        </w:rPr>
      </w:pPr>
      <w:r w:rsidRPr="001C1BD7">
        <w:rPr>
          <w:rFonts w:ascii="Arial" w:hAnsi="Arial" w:cs="Arial"/>
          <w:b/>
          <w:bCs/>
          <w:color w:val="000000" w:themeColor="text1"/>
          <w:sz w:val="16"/>
          <w:szCs w:val="16"/>
        </w:rPr>
        <w:t>ΑΡΘΡΟ 23 – ΑΠΟΝΟΜΗ</w:t>
      </w:r>
    </w:p>
    <w:p w14:paraId="0FC338FB" w14:textId="77777777" w:rsidR="00576B64" w:rsidRDefault="0005569B" w:rsidP="00576B64">
      <w:pPr>
        <w:tabs>
          <w:tab w:val="left" w:pos="769"/>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Η απονομή των Επάθλων θα γίνει σύμφωνα με τα όσα ορίζει ο Συμπληρωματικός Κανονισμός</w:t>
      </w:r>
      <w:r w:rsidR="006B73C4" w:rsidRPr="001C1BD7">
        <w:rPr>
          <w:rFonts w:ascii="Arial" w:hAnsi="Arial" w:cs="Arial"/>
          <w:color w:val="000000" w:themeColor="text1"/>
          <w:sz w:val="16"/>
          <w:szCs w:val="16"/>
        </w:rPr>
        <w:t xml:space="preserve">  </w:t>
      </w:r>
      <w:r w:rsidRPr="001C1BD7">
        <w:rPr>
          <w:rFonts w:ascii="Arial" w:hAnsi="Arial" w:cs="Arial"/>
          <w:color w:val="000000" w:themeColor="text1"/>
          <w:sz w:val="16"/>
          <w:szCs w:val="16"/>
        </w:rPr>
        <w:t xml:space="preserve">του αγώνα. </w:t>
      </w:r>
    </w:p>
    <w:p w14:paraId="3B933C96" w14:textId="77777777" w:rsidR="00576B64" w:rsidRDefault="0005569B" w:rsidP="00576B64">
      <w:pPr>
        <w:tabs>
          <w:tab w:val="left" w:pos="769"/>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Εάν οι νικητές των διαφόρων επάθλων δεν εμφανισθούν στην τελετή της απονομής θα χάσουν το δικαίωμα παραλαβής</w:t>
      </w:r>
    </w:p>
    <w:p w14:paraId="051DD174" w14:textId="1A881BB0" w:rsidR="0005569B" w:rsidRPr="001C1BD7" w:rsidRDefault="0005569B" w:rsidP="00576B64">
      <w:pPr>
        <w:tabs>
          <w:tab w:val="left" w:pos="769"/>
        </w:tabs>
        <w:ind w:left="630" w:hanging="630"/>
        <w:rPr>
          <w:rFonts w:ascii="Arial" w:hAnsi="Arial" w:cs="Arial"/>
          <w:color w:val="000000" w:themeColor="text1"/>
          <w:sz w:val="16"/>
          <w:szCs w:val="16"/>
        </w:rPr>
      </w:pPr>
      <w:r w:rsidRPr="001C1BD7">
        <w:rPr>
          <w:rFonts w:ascii="Arial" w:hAnsi="Arial" w:cs="Arial"/>
          <w:color w:val="000000" w:themeColor="text1"/>
          <w:sz w:val="16"/>
          <w:szCs w:val="16"/>
        </w:rPr>
        <w:t>οποιουδήποτε βραβείου (χρηματικού ή κυπέλλου)</w:t>
      </w:r>
      <w:r w:rsidR="006B73C4" w:rsidRPr="001C1BD7">
        <w:rPr>
          <w:rFonts w:ascii="Arial" w:hAnsi="Arial" w:cs="Arial"/>
          <w:color w:val="000000" w:themeColor="text1"/>
          <w:sz w:val="16"/>
          <w:szCs w:val="16"/>
        </w:rPr>
        <w:t xml:space="preserve"> και θα επιβαρυνθούν με πρόστιμο 200 ευρώ.</w:t>
      </w:r>
    </w:p>
    <w:p w14:paraId="63F91113" w14:textId="77777777" w:rsidR="0005569B" w:rsidRPr="001C1BD7" w:rsidRDefault="0005569B" w:rsidP="00576B64">
      <w:pPr>
        <w:pStyle w:val="a3"/>
        <w:ind w:left="0"/>
        <w:rPr>
          <w:rFonts w:ascii="Arial" w:hAnsi="Arial" w:cs="Arial"/>
          <w:color w:val="000000" w:themeColor="text1"/>
          <w:sz w:val="16"/>
          <w:szCs w:val="16"/>
        </w:rPr>
      </w:pPr>
      <w:r w:rsidRPr="001C1BD7">
        <w:rPr>
          <w:rFonts w:ascii="Arial" w:hAnsi="Arial" w:cs="Arial"/>
          <w:color w:val="000000" w:themeColor="text1"/>
          <w:sz w:val="16"/>
          <w:szCs w:val="16"/>
        </w:rPr>
        <w:t>Άρνηση παραλαβής Επάθλου επιφέρει ποινή που αποφασίζεται από την ΕΠΑ/ΟΜΑΕ.</w:t>
      </w:r>
    </w:p>
    <w:p w14:paraId="3B53AE75" w14:textId="250D9776" w:rsidR="009B1F1A" w:rsidRPr="001C1BD7" w:rsidRDefault="009B1F1A" w:rsidP="00576B64">
      <w:pPr>
        <w:pStyle w:val="a3"/>
        <w:ind w:left="0"/>
        <w:rPr>
          <w:rFonts w:ascii="Arial" w:hAnsi="Arial" w:cs="Arial"/>
          <w:color w:val="000000" w:themeColor="text1"/>
          <w:sz w:val="16"/>
          <w:szCs w:val="16"/>
        </w:rPr>
      </w:pPr>
    </w:p>
    <w:p w14:paraId="157843F1" w14:textId="0336C02B" w:rsidR="009B1F1A" w:rsidRPr="001C1BD7" w:rsidRDefault="009B1F1A" w:rsidP="00576B64">
      <w:pPr>
        <w:pStyle w:val="a3"/>
        <w:ind w:left="0"/>
        <w:rPr>
          <w:rFonts w:ascii="Arial" w:hAnsi="Arial" w:cs="Arial"/>
          <w:color w:val="000000" w:themeColor="text1"/>
          <w:sz w:val="16"/>
          <w:szCs w:val="16"/>
        </w:rPr>
      </w:pPr>
    </w:p>
    <w:p w14:paraId="6676D403" w14:textId="4C914727" w:rsidR="009B1F1A" w:rsidRPr="001C1BD7" w:rsidRDefault="009B1F1A" w:rsidP="00576B64">
      <w:pPr>
        <w:pStyle w:val="a3"/>
        <w:ind w:left="0"/>
        <w:rPr>
          <w:rFonts w:ascii="Arial" w:hAnsi="Arial" w:cs="Arial"/>
          <w:color w:val="000000" w:themeColor="text1"/>
          <w:sz w:val="16"/>
          <w:szCs w:val="16"/>
        </w:rPr>
      </w:pPr>
    </w:p>
    <w:p w14:paraId="7C639368" w14:textId="7892C922" w:rsidR="009B1F1A" w:rsidRPr="001C1BD7" w:rsidRDefault="009B1F1A" w:rsidP="0037359A">
      <w:pPr>
        <w:pStyle w:val="a3"/>
        <w:spacing w:before="10"/>
        <w:ind w:left="0"/>
        <w:rPr>
          <w:rFonts w:ascii="Arial" w:hAnsi="Arial" w:cs="Arial"/>
          <w:sz w:val="16"/>
          <w:szCs w:val="16"/>
        </w:rPr>
      </w:pPr>
    </w:p>
    <w:p w14:paraId="323B208D" w14:textId="76A8B15F" w:rsidR="009B1F1A" w:rsidRPr="001C1BD7" w:rsidRDefault="009B1F1A" w:rsidP="0037359A">
      <w:pPr>
        <w:pStyle w:val="a3"/>
        <w:spacing w:before="10"/>
        <w:ind w:left="0"/>
        <w:rPr>
          <w:rFonts w:ascii="Arial" w:hAnsi="Arial" w:cs="Arial"/>
          <w:sz w:val="16"/>
          <w:szCs w:val="16"/>
        </w:rPr>
      </w:pPr>
    </w:p>
    <w:p w14:paraId="40A988AA" w14:textId="6302EB39" w:rsidR="009B1F1A" w:rsidRDefault="009B1F1A" w:rsidP="0037359A">
      <w:pPr>
        <w:pStyle w:val="a3"/>
        <w:spacing w:before="10"/>
        <w:ind w:left="0"/>
        <w:rPr>
          <w:sz w:val="10"/>
        </w:rPr>
      </w:pPr>
    </w:p>
    <w:p w14:paraId="0206E724" w14:textId="041154A8" w:rsidR="009B1F1A" w:rsidRDefault="009B1F1A" w:rsidP="0037359A">
      <w:pPr>
        <w:pStyle w:val="a3"/>
        <w:spacing w:before="10"/>
        <w:ind w:left="0"/>
        <w:rPr>
          <w:sz w:val="10"/>
        </w:rPr>
      </w:pPr>
    </w:p>
    <w:p w14:paraId="27E95C91" w14:textId="05CE8CA6" w:rsidR="009B1F1A" w:rsidRDefault="009B1F1A" w:rsidP="0037359A">
      <w:pPr>
        <w:pStyle w:val="a3"/>
        <w:spacing w:before="10"/>
        <w:ind w:left="0"/>
        <w:rPr>
          <w:sz w:val="10"/>
        </w:rPr>
      </w:pPr>
    </w:p>
    <w:p w14:paraId="5FF67DB7" w14:textId="249BF039" w:rsidR="009B1F1A" w:rsidRDefault="009B1F1A" w:rsidP="0037359A">
      <w:pPr>
        <w:pStyle w:val="a3"/>
        <w:spacing w:before="10"/>
        <w:ind w:left="0"/>
        <w:rPr>
          <w:sz w:val="10"/>
        </w:rPr>
      </w:pPr>
    </w:p>
    <w:p w14:paraId="0D5B839E" w14:textId="3B09B483" w:rsidR="009B1F1A" w:rsidRDefault="009B1F1A" w:rsidP="0037359A">
      <w:pPr>
        <w:pStyle w:val="a3"/>
        <w:spacing w:before="10"/>
        <w:ind w:left="0"/>
        <w:rPr>
          <w:sz w:val="10"/>
        </w:rPr>
      </w:pPr>
    </w:p>
    <w:p w14:paraId="7E5EC799" w14:textId="2373E845" w:rsidR="009B1F1A" w:rsidRDefault="009B1F1A" w:rsidP="0037359A">
      <w:pPr>
        <w:pStyle w:val="a3"/>
        <w:spacing w:before="10"/>
        <w:ind w:left="0"/>
        <w:rPr>
          <w:sz w:val="10"/>
        </w:rPr>
      </w:pPr>
    </w:p>
    <w:p w14:paraId="30A27250" w14:textId="1CCB464A" w:rsidR="009B1F1A" w:rsidRDefault="009B1F1A" w:rsidP="0037359A">
      <w:pPr>
        <w:pStyle w:val="a3"/>
        <w:spacing w:before="10"/>
        <w:ind w:left="0"/>
        <w:rPr>
          <w:sz w:val="10"/>
        </w:rPr>
      </w:pPr>
    </w:p>
    <w:p w14:paraId="3D5453A2" w14:textId="49303F34" w:rsidR="009B1F1A" w:rsidRDefault="009B1F1A" w:rsidP="0037359A">
      <w:pPr>
        <w:pStyle w:val="a3"/>
        <w:spacing w:before="10"/>
        <w:ind w:left="0"/>
        <w:rPr>
          <w:sz w:val="10"/>
        </w:rPr>
      </w:pPr>
    </w:p>
    <w:p w14:paraId="5AF5901F" w14:textId="038710F7" w:rsidR="009B1F1A" w:rsidRDefault="009B1F1A" w:rsidP="0037359A">
      <w:pPr>
        <w:pStyle w:val="a3"/>
        <w:spacing w:before="10"/>
        <w:ind w:left="0"/>
        <w:rPr>
          <w:sz w:val="10"/>
        </w:rPr>
      </w:pPr>
    </w:p>
    <w:p w14:paraId="6FA294B1" w14:textId="3C586BE0" w:rsidR="009B1F1A" w:rsidRDefault="009B1F1A" w:rsidP="0037359A">
      <w:pPr>
        <w:pStyle w:val="a3"/>
        <w:spacing w:before="10"/>
        <w:ind w:left="0"/>
        <w:rPr>
          <w:sz w:val="10"/>
        </w:rPr>
      </w:pPr>
    </w:p>
    <w:p w14:paraId="272F4652" w14:textId="1FE95C22" w:rsidR="009B1F1A" w:rsidRDefault="009B1F1A" w:rsidP="0037359A">
      <w:pPr>
        <w:pStyle w:val="a3"/>
        <w:spacing w:before="10"/>
        <w:ind w:left="0"/>
        <w:rPr>
          <w:sz w:val="10"/>
        </w:rPr>
      </w:pPr>
    </w:p>
    <w:p w14:paraId="56804769" w14:textId="54091CEA" w:rsidR="009B1F1A" w:rsidRDefault="009B1F1A" w:rsidP="0037359A">
      <w:pPr>
        <w:pStyle w:val="a3"/>
        <w:spacing w:before="10"/>
        <w:ind w:left="0"/>
        <w:rPr>
          <w:sz w:val="10"/>
        </w:rPr>
      </w:pPr>
    </w:p>
    <w:p w14:paraId="7CA72B86" w14:textId="5E716D8B" w:rsidR="009B1F1A" w:rsidRDefault="009B1F1A" w:rsidP="0037359A">
      <w:pPr>
        <w:pStyle w:val="a3"/>
        <w:spacing w:before="10"/>
        <w:ind w:left="0"/>
        <w:rPr>
          <w:sz w:val="10"/>
        </w:rPr>
      </w:pPr>
    </w:p>
    <w:p w14:paraId="40844A7B" w14:textId="4EE4F8CC" w:rsidR="009B1F1A" w:rsidRDefault="009B1F1A" w:rsidP="0037359A">
      <w:pPr>
        <w:pStyle w:val="a3"/>
        <w:spacing w:before="10"/>
        <w:ind w:left="0"/>
        <w:rPr>
          <w:sz w:val="10"/>
        </w:rPr>
      </w:pPr>
    </w:p>
    <w:p w14:paraId="41297B68" w14:textId="385FF04E" w:rsidR="009B1F1A" w:rsidRDefault="009B1F1A" w:rsidP="0037359A">
      <w:pPr>
        <w:pStyle w:val="a3"/>
        <w:spacing w:before="10"/>
        <w:ind w:left="0"/>
        <w:rPr>
          <w:sz w:val="10"/>
        </w:rPr>
      </w:pPr>
    </w:p>
    <w:p w14:paraId="5392C4E4" w14:textId="0035D37B" w:rsidR="009B1F1A" w:rsidRDefault="009B1F1A" w:rsidP="0037359A">
      <w:pPr>
        <w:pStyle w:val="a3"/>
        <w:spacing w:before="10"/>
        <w:ind w:left="0"/>
        <w:rPr>
          <w:sz w:val="10"/>
        </w:rPr>
      </w:pPr>
    </w:p>
    <w:p w14:paraId="2BFEB634" w14:textId="37D6D545" w:rsidR="009B1F1A" w:rsidRDefault="009B1F1A" w:rsidP="0037359A">
      <w:pPr>
        <w:pStyle w:val="a3"/>
        <w:spacing w:before="10"/>
        <w:ind w:left="0"/>
        <w:rPr>
          <w:sz w:val="10"/>
        </w:rPr>
      </w:pPr>
    </w:p>
    <w:p w14:paraId="47C09AD2" w14:textId="599E9D42" w:rsidR="009B1F1A" w:rsidRDefault="009B1F1A" w:rsidP="0037359A">
      <w:pPr>
        <w:pStyle w:val="a3"/>
        <w:spacing w:before="10"/>
        <w:ind w:left="0"/>
        <w:rPr>
          <w:sz w:val="10"/>
        </w:rPr>
      </w:pPr>
    </w:p>
    <w:p w14:paraId="3503E217" w14:textId="2D586F91" w:rsidR="009B1F1A" w:rsidRDefault="009B1F1A" w:rsidP="0037359A">
      <w:pPr>
        <w:pStyle w:val="a3"/>
        <w:spacing w:before="10"/>
        <w:ind w:left="0"/>
        <w:rPr>
          <w:sz w:val="10"/>
        </w:rPr>
      </w:pPr>
    </w:p>
    <w:p w14:paraId="34BCD096" w14:textId="03510323" w:rsidR="009B1F1A" w:rsidRDefault="009B1F1A" w:rsidP="0037359A">
      <w:pPr>
        <w:pStyle w:val="a3"/>
        <w:spacing w:before="10"/>
        <w:ind w:left="0"/>
        <w:rPr>
          <w:sz w:val="10"/>
        </w:rPr>
      </w:pPr>
    </w:p>
    <w:p w14:paraId="55F1FE8D" w14:textId="2996AD10" w:rsidR="009B1F1A" w:rsidRDefault="009B1F1A" w:rsidP="0037359A">
      <w:pPr>
        <w:pStyle w:val="a3"/>
        <w:spacing w:before="10"/>
        <w:ind w:left="0"/>
        <w:rPr>
          <w:sz w:val="10"/>
        </w:rPr>
      </w:pPr>
    </w:p>
    <w:p w14:paraId="147A0CBE" w14:textId="39115E9F" w:rsidR="009B1F1A" w:rsidRDefault="009B1F1A" w:rsidP="0037359A">
      <w:pPr>
        <w:pStyle w:val="a3"/>
        <w:spacing w:before="10"/>
        <w:ind w:left="0"/>
        <w:rPr>
          <w:sz w:val="10"/>
        </w:rPr>
      </w:pPr>
    </w:p>
    <w:p w14:paraId="6A67DC5D" w14:textId="29535555" w:rsidR="009B1F1A" w:rsidRDefault="009B1F1A" w:rsidP="0037359A">
      <w:pPr>
        <w:pStyle w:val="a3"/>
        <w:spacing w:before="10"/>
        <w:ind w:left="0"/>
        <w:rPr>
          <w:sz w:val="10"/>
        </w:rPr>
      </w:pPr>
    </w:p>
    <w:p w14:paraId="7CFD7398" w14:textId="63EDF6E9" w:rsidR="009B1F1A" w:rsidRDefault="009B1F1A" w:rsidP="0037359A">
      <w:pPr>
        <w:pStyle w:val="a3"/>
        <w:spacing w:before="10"/>
        <w:ind w:left="0"/>
        <w:rPr>
          <w:sz w:val="10"/>
        </w:rPr>
      </w:pPr>
    </w:p>
    <w:p w14:paraId="3B263883" w14:textId="4EB4E3A3" w:rsidR="009B1F1A" w:rsidRDefault="009B1F1A" w:rsidP="0037359A">
      <w:pPr>
        <w:pStyle w:val="a3"/>
        <w:spacing w:before="10"/>
        <w:ind w:left="0"/>
        <w:rPr>
          <w:sz w:val="10"/>
        </w:rPr>
      </w:pPr>
    </w:p>
    <w:p w14:paraId="0C8DB06C" w14:textId="46B5DCF8" w:rsidR="009B1F1A" w:rsidRDefault="009B1F1A" w:rsidP="0037359A">
      <w:pPr>
        <w:pStyle w:val="a3"/>
        <w:spacing w:before="10"/>
        <w:ind w:left="0"/>
        <w:rPr>
          <w:sz w:val="10"/>
        </w:rPr>
      </w:pPr>
    </w:p>
    <w:p w14:paraId="49EAFCF9" w14:textId="458322FC" w:rsidR="009B1F1A" w:rsidRDefault="009B1F1A" w:rsidP="0037359A">
      <w:pPr>
        <w:pStyle w:val="a3"/>
        <w:spacing w:before="10"/>
        <w:ind w:left="0"/>
        <w:rPr>
          <w:sz w:val="10"/>
        </w:rPr>
      </w:pPr>
    </w:p>
    <w:p w14:paraId="52E1EA59" w14:textId="4A96E541" w:rsidR="009B1F1A" w:rsidRDefault="009B1F1A" w:rsidP="0037359A">
      <w:pPr>
        <w:pStyle w:val="a3"/>
        <w:spacing w:before="10"/>
        <w:ind w:left="0"/>
        <w:rPr>
          <w:sz w:val="10"/>
        </w:rPr>
      </w:pPr>
    </w:p>
    <w:p w14:paraId="19E5B952" w14:textId="69A97CE8" w:rsidR="009B1F1A" w:rsidRDefault="009B1F1A" w:rsidP="0037359A">
      <w:pPr>
        <w:pStyle w:val="a3"/>
        <w:spacing w:before="10"/>
        <w:ind w:left="0"/>
        <w:rPr>
          <w:sz w:val="10"/>
        </w:rPr>
      </w:pPr>
    </w:p>
    <w:p w14:paraId="2629B0DE" w14:textId="7646F874" w:rsidR="009B1F1A" w:rsidRDefault="009B1F1A" w:rsidP="0037359A">
      <w:pPr>
        <w:pStyle w:val="a3"/>
        <w:spacing w:before="10"/>
        <w:ind w:left="0"/>
        <w:rPr>
          <w:sz w:val="10"/>
        </w:rPr>
      </w:pPr>
    </w:p>
    <w:p w14:paraId="1BB66238" w14:textId="2F23E7EC" w:rsidR="009B1F1A" w:rsidRDefault="009B1F1A" w:rsidP="0037359A">
      <w:pPr>
        <w:pStyle w:val="a3"/>
        <w:spacing w:before="10"/>
        <w:ind w:left="0"/>
        <w:rPr>
          <w:sz w:val="10"/>
        </w:rPr>
      </w:pPr>
    </w:p>
    <w:p w14:paraId="0F8503EE" w14:textId="45069D8A" w:rsidR="009B1F1A" w:rsidRDefault="009B1F1A" w:rsidP="0037359A">
      <w:pPr>
        <w:pStyle w:val="a3"/>
        <w:spacing w:before="10"/>
        <w:ind w:left="0"/>
        <w:rPr>
          <w:sz w:val="10"/>
        </w:rPr>
      </w:pPr>
    </w:p>
    <w:p w14:paraId="29D697CB" w14:textId="1DFC1AEB" w:rsidR="009B1F1A" w:rsidRDefault="009B1F1A" w:rsidP="0037359A">
      <w:pPr>
        <w:pStyle w:val="a3"/>
        <w:spacing w:before="10"/>
        <w:ind w:left="0"/>
        <w:rPr>
          <w:sz w:val="10"/>
        </w:rPr>
      </w:pPr>
    </w:p>
    <w:p w14:paraId="6BA1678F" w14:textId="0B5C40B5" w:rsidR="009B1F1A" w:rsidRDefault="009B1F1A" w:rsidP="0037359A">
      <w:pPr>
        <w:pStyle w:val="a3"/>
        <w:spacing w:before="10"/>
        <w:ind w:left="0"/>
        <w:rPr>
          <w:sz w:val="10"/>
        </w:rPr>
      </w:pPr>
    </w:p>
    <w:p w14:paraId="6D2B2283" w14:textId="5D815CDB" w:rsidR="009B1F1A" w:rsidRDefault="009B1F1A" w:rsidP="0037359A">
      <w:pPr>
        <w:pStyle w:val="a3"/>
        <w:spacing w:before="10"/>
        <w:ind w:left="0"/>
        <w:rPr>
          <w:sz w:val="10"/>
        </w:rPr>
      </w:pPr>
    </w:p>
    <w:p w14:paraId="46D431EC" w14:textId="0B324860" w:rsidR="009B1F1A" w:rsidRDefault="009B1F1A" w:rsidP="0037359A">
      <w:pPr>
        <w:pStyle w:val="a3"/>
        <w:spacing w:before="10"/>
        <w:ind w:left="0"/>
        <w:rPr>
          <w:sz w:val="10"/>
        </w:rPr>
      </w:pPr>
    </w:p>
    <w:p w14:paraId="230F43BF" w14:textId="77D451F4" w:rsidR="009B1F1A" w:rsidRDefault="009B1F1A" w:rsidP="0037359A">
      <w:pPr>
        <w:pStyle w:val="a3"/>
        <w:spacing w:before="10"/>
        <w:ind w:left="0"/>
        <w:rPr>
          <w:sz w:val="10"/>
        </w:rPr>
      </w:pPr>
    </w:p>
    <w:p w14:paraId="2758FEBE" w14:textId="101D1D25" w:rsidR="009B1F1A" w:rsidRDefault="009B1F1A" w:rsidP="0037359A">
      <w:pPr>
        <w:pStyle w:val="a3"/>
        <w:spacing w:before="10"/>
        <w:ind w:left="0"/>
        <w:rPr>
          <w:sz w:val="10"/>
        </w:rPr>
      </w:pPr>
    </w:p>
    <w:p w14:paraId="0224E813" w14:textId="3B95A77C" w:rsidR="009B1F1A" w:rsidRDefault="009B1F1A" w:rsidP="0037359A">
      <w:pPr>
        <w:pStyle w:val="a3"/>
        <w:spacing w:before="10"/>
        <w:ind w:left="0"/>
        <w:rPr>
          <w:sz w:val="10"/>
        </w:rPr>
      </w:pPr>
    </w:p>
    <w:p w14:paraId="77470BDF" w14:textId="48275F10" w:rsidR="009B1F1A" w:rsidRDefault="009B1F1A" w:rsidP="0037359A">
      <w:pPr>
        <w:pStyle w:val="a3"/>
        <w:spacing w:before="10"/>
        <w:ind w:left="0"/>
        <w:rPr>
          <w:sz w:val="10"/>
        </w:rPr>
      </w:pPr>
    </w:p>
    <w:p w14:paraId="2976BDC8" w14:textId="5AD623AE" w:rsidR="009B1F1A" w:rsidRDefault="009B1F1A" w:rsidP="0037359A">
      <w:pPr>
        <w:pStyle w:val="a3"/>
        <w:spacing w:before="10"/>
        <w:ind w:left="0"/>
        <w:rPr>
          <w:sz w:val="10"/>
        </w:rPr>
      </w:pPr>
    </w:p>
    <w:p w14:paraId="6423BB0D" w14:textId="6A44C61A" w:rsidR="009B1F1A" w:rsidRDefault="009B1F1A" w:rsidP="0037359A">
      <w:pPr>
        <w:pStyle w:val="a3"/>
        <w:spacing w:before="10"/>
        <w:ind w:left="0"/>
        <w:rPr>
          <w:sz w:val="10"/>
        </w:rPr>
      </w:pPr>
    </w:p>
    <w:p w14:paraId="6B70BE97" w14:textId="2FCBE4BD" w:rsidR="009B1F1A" w:rsidRDefault="009B1F1A" w:rsidP="0037359A">
      <w:pPr>
        <w:pStyle w:val="a3"/>
        <w:spacing w:before="10"/>
        <w:ind w:left="0"/>
        <w:rPr>
          <w:sz w:val="10"/>
        </w:rPr>
      </w:pPr>
    </w:p>
    <w:p w14:paraId="3C12E66D" w14:textId="48B3378A" w:rsidR="009B1F1A" w:rsidRDefault="009B1F1A" w:rsidP="0037359A">
      <w:pPr>
        <w:pStyle w:val="a3"/>
        <w:spacing w:before="10"/>
        <w:ind w:left="0"/>
        <w:rPr>
          <w:sz w:val="10"/>
        </w:rPr>
      </w:pPr>
    </w:p>
    <w:p w14:paraId="1E6672CA" w14:textId="5B57A6AA" w:rsidR="009B1F1A" w:rsidRDefault="009B1F1A" w:rsidP="0037359A">
      <w:pPr>
        <w:pStyle w:val="a3"/>
        <w:spacing w:before="10"/>
        <w:ind w:left="0"/>
        <w:rPr>
          <w:sz w:val="10"/>
        </w:rPr>
      </w:pPr>
    </w:p>
    <w:p w14:paraId="4CA1B348" w14:textId="0309DB85" w:rsidR="009B1F1A" w:rsidRDefault="009B1F1A" w:rsidP="0037359A">
      <w:pPr>
        <w:pStyle w:val="a3"/>
        <w:spacing w:before="10"/>
        <w:ind w:left="0"/>
        <w:rPr>
          <w:sz w:val="10"/>
        </w:rPr>
      </w:pPr>
    </w:p>
    <w:p w14:paraId="2C373690" w14:textId="0E175F7A" w:rsidR="009B1F1A" w:rsidRDefault="009B1F1A" w:rsidP="0037359A">
      <w:pPr>
        <w:pStyle w:val="a3"/>
        <w:spacing w:before="10"/>
        <w:ind w:left="0"/>
        <w:rPr>
          <w:sz w:val="10"/>
        </w:rPr>
      </w:pPr>
    </w:p>
    <w:sectPr w:rsidR="009B1F1A">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90BD6" w14:textId="77777777" w:rsidR="00E60460" w:rsidRDefault="00E60460">
      <w:r>
        <w:separator/>
      </w:r>
    </w:p>
  </w:endnote>
  <w:endnote w:type="continuationSeparator" w:id="0">
    <w:p w14:paraId="75F27FCC" w14:textId="77777777" w:rsidR="00E60460" w:rsidRDefault="00E6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4460280"/>
      <w:docPartObj>
        <w:docPartGallery w:val="Page Numbers (Bottom of Page)"/>
        <w:docPartUnique/>
      </w:docPartObj>
    </w:sdtPr>
    <w:sdtEndPr>
      <w:rPr>
        <w:rFonts w:ascii="Arial" w:hAnsi="Arial" w:cs="Arial"/>
        <w:sz w:val="16"/>
        <w:szCs w:val="16"/>
      </w:rPr>
    </w:sdtEndPr>
    <w:sdtContent>
      <w:p w14:paraId="0107780E" w14:textId="6072DD31" w:rsidR="0043567C" w:rsidRPr="0043567C" w:rsidRDefault="0043567C">
        <w:pPr>
          <w:pStyle w:val="a7"/>
          <w:jc w:val="center"/>
          <w:rPr>
            <w:rFonts w:ascii="Arial" w:hAnsi="Arial" w:cs="Arial"/>
            <w:sz w:val="16"/>
            <w:szCs w:val="16"/>
          </w:rPr>
        </w:pPr>
        <w:r w:rsidRPr="0043567C">
          <w:rPr>
            <w:rFonts w:ascii="Arial" w:hAnsi="Arial" w:cs="Arial"/>
            <w:sz w:val="16"/>
            <w:szCs w:val="16"/>
          </w:rPr>
          <w:t>[</w:t>
        </w:r>
        <w:r w:rsidRPr="0043567C">
          <w:rPr>
            <w:rFonts w:ascii="Arial" w:hAnsi="Arial" w:cs="Arial"/>
            <w:sz w:val="16"/>
            <w:szCs w:val="16"/>
          </w:rPr>
          <w:fldChar w:fldCharType="begin"/>
        </w:r>
        <w:r w:rsidRPr="0043567C">
          <w:rPr>
            <w:rFonts w:ascii="Arial" w:hAnsi="Arial" w:cs="Arial"/>
            <w:sz w:val="16"/>
            <w:szCs w:val="16"/>
          </w:rPr>
          <w:instrText>PAGE   \* MERGEFORMAT</w:instrText>
        </w:r>
        <w:r w:rsidRPr="0043567C">
          <w:rPr>
            <w:rFonts w:ascii="Arial" w:hAnsi="Arial" w:cs="Arial"/>
            <w:sz w:val="16"/>
            <w:szCs w:val="16"/>
          </w:rPr>
          <w:fldChar w:fldCharType="separate"/>
        </w:r>
        <w:r w:rsidRPr="0043567C">
          <w:rPr>
            <w:rFonts w:ascii="Arial" w:hAnsi="Arial" w:cs="Arial"/>
            <w:sz w:val="16"/>
            <w:szCs w:val="16"/>
          </w:rPr>
          <w:t>2</w:t>
        </w:r>
        <w:r w:rsidRPr="0043567C">
          <w:rPr>
            <w:rFonts w:ascii="Arial" w:hAnsi="Arial" w:cs="Arial"/>
            <w:sz w:val="16"/>
            <w:szCs w:val="16"/>
          </w:rPr>
          <w:fldChar w:fldCharType="end"/>
        </w:r>
        <w:r w:rsidRPr="0043567C">
          <w:rPr>
            <w:rFonts w:ascii="Arial" w:hAnsi="Arial" w:cs="Arial"/>
            <w:sz w:val="16"/>
            <w:szCs w:val="16"/>
          </w:rPr>
          <w:t>]</w:t>
        </w:r>
      </w:p>
    </w:sdtContent>
  </w:sdt>
  <w:p w14:paraId="34545A57" w14:textId="77777777" w:rsidR="0043567C" w:rsidRDefault="004356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BAB60" w14:textId="77777777" w:rsidR="00E60460" w:rsidRDefault="00E60460">
      <w:r>
        <w:separator/>
      </w:r>
    </w:p>
  </w:footnote>
  <w:footnote w:type="continuationSeparator" w:id="0">
    <w:p w14:paraId="72FB2BDF" w14:textId="77777777" w:rsidR="00E60460" w:rsidRDefault="00E6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B041" w14:textId="58D40158" w:rsidR="00C23F38" w:rsidRDefault="0037359A">
    <w:pPr>
      <w:pStyle w:val="a3"/>
      <w:spacing w:line="14" w:lineRule="auto"/>
      <w:ind w:left="0"/>
      <w:rPr>
        <w:sz w:val="20"/>
      </w:rPr>
    </w:pPr>
    <w:r>
      <w:rPr>
        <w:noProof/>
        <w:lang w:bidi="ar-SA"/>
      </w:rPr>
      <mc:AlternateContent>
        <mc:Choice Requires="wps">
          <w:drawing>
            <wp:anchor distT="4294967295" distB="4294967295" distL="114300" distR="114300" simplePos="0" relativeHeight="251660288" behindDoc="1" locked="0" layoutInCell="1" allowOverlap="1" wp14:anchorId="11F3184F" wp14:editId="5844647C">
              <wp:simplePos x="0" y="0"/>
              <wp:positionH relativeFrom="page">
                <wp:posOffset>582295</wp:posOffset>
              </wp:positionH>
              <wp:positionV relativeFrom="page">
                <wp:posOffset>574039</wp:posOffset>
              </wp:positionV>
              <wp:extent cx="6343015" cy="0"/>
              <wp:effectExtent l="0" t="0" r="19685" b="19050"/>
              <wp:wrapNone/>
              <wp:docPr id="47"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015" cy="0"/>
                      </a:xfrm>
                      <a:prstGeom prst="line">
                        <a:avLst/>
                      </a:prstGeom>
                      <a:noFill/>
                      <a:ln w="6096">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D28F33" id="Line 37"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5.85pt,45.2pt" to="545.3pt,4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" strokeweight=".48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7B9"/>
    <w:multiLevelType w:val="multilevel"/>
    <w:tmpl w:val="5DCCBBBE"/>
    <w:lvl w:ilvl="0">
      <w:start w:val="2"/>
      <w:numFmt w:val="decimal"/>
      <w:lvlText w:val="%1"/>
      <w:lvlJc w:val="left"/>
      <w:pPr>
        <w:ind w:left="1892" w:hanging="495"/>
      </w:pPr>
      <w:rPr>
        <w:rFonts w:hint="default"/>
        <w:lang w:val="el-GR" w:eastAsia="el-GR" w:bidi="el-GR"/>
      </w:rPr>
    </w:lvl>
    <w:lvl w:ilvl="1">
      <w:start w:val="2"/>
      <w:numFmt w:val="decimal"/>
      <w:lvlText w:val="%1.%2"/>
      <w:lvlJc w:val="left"/>
      <w:pPr>
        <w:ind w:left="1892" w:hanging="495"/>
      </w:pPr>
      <w:rPr>
        <w:rFonts w:hint="default"/>
        <w:lang w:val="el-GR" w:eastAsia="el-GR" w:bidi="el-GR"/>
      </w:rPr>
    </w:lvl>
    <w:lvl w:ilvl="2">
      <w:start w:val="3"/>
      <w:numFmt w:val="decimal"/>
      <w:lvlText w:val="%1.%2.%3"/>
      <w:lvlJc w:val="left"/>
      <w:pPr>
        <w:ind w:left="1892" w:hanging="495"/>
      </w:pPr>
      <w:rPr>
        <w:rFonts w:ascii="Calibri" w:eastAsia="Calibri" w:hAnsi="Calibri" w:cs="Calibri" w:hint="default"/>
        <w:w w:val="99"/>
        <w:sz w:val="22"/>
        <w:szCs w:val="22"/>
        <w:lang w:val="el-GR" w:eastAsia="el-GR" w:bidi="el-GR"/>
      </w:rPr>
    </w:lvl>
    <w:lvl w:ilvl="3">
      <w:numFmt w:val="bullet"/>
      <w:lvlText w:val="•"/>
      <w:lvlJc w:val="left"/>
      <w:pPr>
        <w:ind w:left="4331" w:hanging="495"/>
      </w:pPr>
      <w:rPr>
        <w:rFonts w:hint="default"/>
        <w:lang w:val="el-GR" w:eastAsia="el-GR" w:bidi="el-GR"/>
      </w:rPr>
    </w:lvl>
    <w:lvl w:ilvl="4">
      <w:numFmt w:val="bullet"/>
      <w:lvlText w:val="•"/>
      <w:lvlJc w:val="left"/>
      <w:pPr>
        <w:ind w:left="5141" w:hanging="495"/>
      </w:pPr>
      <w:rPr>
        <w:rFonts w:hint="default"/>
        <w:lang w:val="el-GR" w:eastAsia="el-GR" w:bidi="el-GR"/>
      </w:rPr>
    </w:lvl>
    <w:lvl w:ilvl="5">
      <w:numFmt w:val="bullet"/>
      <w:lvlText w:val="•"/>
      <w:lvlJc w:val="left"/>
      <w:pPr>
        <w:ind w:left="5952" w:hanging="495"/>
      </w:pPr>
      <w:rPr>
        <w:rFonts w:hint="default"/>
        <w:lang w:val="el-GR" w:eastAsia="el-GR" w:bidi="el-GR"/>
      </w:rPr>
    </w:lvl>
    <w:lvl w:ilvl="6">
      <w:numFmt w:val="bullet"/>
      <w:lvlText w:val="•"/>
      <w:lvlJc w:val="left"/>
      <w:pPr>
        <w:ind w:left="6762" w:hanging="495"/>
      </w:pPr>
      <w:rPr>
        <w:rFonts w:hint="default"/>
        <w:lang w:val="el-GR" w:eastAsia="el-GR" w:bidi="el-GR"/>
      </w:rPr>
    </w:lvl>
    <w:lvl w:ilvl="7">
      <w:numFmt w:val="bullet"/>
      <w:lvlText w:val="•"/>
      <w:lvlJc w:val="left"/>
      <w:pPr>
        <w:ind w:left="7573" w:hanging="495"/>
      </w:pPr>
      <w:rPr>
        <w:rFonts w:hint="default"/>
        <w:lang w:val="el-GR" w:eastAsia="el-GR" w:bidi="el-GR"/>
      </w:rPr>
    </w:lvl>
    <w:lvl w:ilvl="8">
      <w:numFmt w:val="bullet"/>
      <w:lvlText w:val="•"/>
      <w:lvlJc w:val="left"/>
      <w:pPr>
        <w:ind w:left="8383" w:hanging="495"/>
      </w:pPr>
      <w:rPr>
        <w:rFonts w:hint="default"/>
        <w:lang w:val="el-GR" w:eastAsia="el-GR" w:bidi="el-GR"/>
      </w:rPr>
    </w:lvl>
  </w:abstractNum>
  <w:abstractNum w:abstractNumId="1" w15:restartNumberingAfterBreak="0">
    <w:nsid w:val="037A18FA"/>
    <w:multiLevelType w:val="hybridMultilevel"/>
    <w:tmpl w:val="B3AA1E26"/>
    <w:lvl w:ilvl="0" w:tplc="FDA674C2">
      <w:numFmt w:val="bullet"/>
      <w:lvlText w:val=""/>
      <w:lvlJc w:val="left"/>
      <w:pPr>
        <w:ind w:left="673" w:hanging="360"/>
      </w:pPr>
      <w:rPr>
        <w:rFonts w:ascii="Symbol" w:eastAsia="Symbol" w:hAnsi="Symbol" w:cs="Symbol" w:hint="default"/>
        <w:w w:val="99"/>
        <w:sz w:val="22"/>
        <w:szCs w:val="22"/>
        <w:lang w:val="el-GR" w:eastAsia="el-GR" w:bidi="el-GR"/>
      </w:rPr>
    </w:lvl>
    <w:lvl w:ilvl="1" w:tplc="B2D0570E">
      <w:numFmt w:val="bullet"/>
      <w:lvlText w:val="•"/>
      <w:lvlJc w:val="left"/>
      <w:pPr>
        <w:ind w:left="1612" w:hanging="360"/>
      </w:pPr>
      <w:rPr>
        <w:rFonts w:hint="default"/>
        <w:lang w:val="el-GR" w:eastAsia="el-GR" w:bidi="el-GR"/>
      </w:rPr>
    </w:lvl>
    <w:lvl w:ilvl="2" w:tplc="47B20FEC">
      <w:numFmt w:val="bullet"/>
      <w:lvlText w:val="•"/>
      <w:lvlJc w:val="left"/>
      <w:pPr>
        <w:ind w:left="2544" w:hanging="360"/>
      </w:pPr>
      <w:rPr>
        <w:rFonts w:hint="default"/>
        <w:lang w:val="el-GR" w:eastAsia="el-GR" w:bidi="el-GR"/>
      </w:rPr>
    </w:lvl>
    <w:lvl w:ilvl="3" w:tplc="3DD43EA0">
      <w:numFmt w:val="bullet"/>
      <w:lvlText w:val="•"/>
      <w:lvlJc w:val="left"/>
      <w:pPr>
        <w:ind w:left="3477" w:hanging="360"/>
      </w:pPr>
      <w:rPr>
        <w:rFonts w:hint="default"/>
        <w:lang w:val="el-GR" w:eastAsia="el-GR" w:bidi="el-GR"/>
      </w:rPr>
    </w:lvl>
    <w:lvl w:ilvl="4" w:tplc="15023B1E">
      <w:numFmt w:val="bullet"/>
      <w:lvlText w:val="•"/>
      <w:lvlJc w:val="left"/>
      <w:pPr>
        <w:ind w:left="4409" w:hanging="360"/>
      </w:pPr>
      <w:rPr>
        <w:rFonts w:hint="default"/>
        <w:lang w:val="el-GR" w:eastAsia="el-GR" w:bidi="el-GR"/>
      </w:rPr>
    </w:lvl>
    <w:lvl w:ilvl="5" w:tplc="4F40991E">
      <w:numFmt w:val="bullet"/>
      <w:lvlText w:val="•"/>
      <w:lvlJc w:val="left"/>
      <w:pPr>
        <w:ind w:left="5342" w:hanging="360"/>
      </w:pPr>
      <w:rPr>
        <w:rFonts w:hint="default"/>
        <w:lang w:val="el-GR" w:eastAsia="el-GR" w:bidi="el-GR"/>
      </w:rPr>
    </w:lvl>
    <w:lvl w:ilvl="6" w:tplc="928A4A5C">
      <w:numFmt w:val="bullet"/>
      <w:lvlText w:val="•"/>
      <w:lvlJc w:val="left"/>
      <w:pPr>
        <w:ind w:left="6274" w:hanging="360"/>
      </w:pPr>
      <w:rPr>
        <w:rFonts w:hint="default"/>
        <w:lang w:val="el-GR" w:eastAsia="el-GR" w:bidi="el-GR"/>
      </w:rPr>
    </w:lvl>
    <w:lvl w:ilvl="7" w:tplc="020CD4F6">
      <w:numFmt w:val="bullet"/>
      <w:lvlText w:val="•"/>
      <w:lvlJc w:val="left"/>
      <w:pPr>
        <w:ind w:left="7207" w:hanging="360"/>
      </w:pPr>
      <w:rPr>
        <w:rFonts w:hint="default"/>
        <w:lang w:val="el-GR" w:eastAsia="el-GR" w:bidi="el-GR"/>
      </w:rPr>
    </w:lvl>
    <w:lvl w:ilvl="8" w:tplc="76D668AC">
      <w:numFmt w:val="bullet"/>
      <w:lvlText w:val="•"/>
      <w:lvlJc w:val="left"/>
      <w:pPr>
        <w:ind w:left="8139" w:hanging="360"/>
      </w:pPr>
      <w:rPr>
        <w:rFonts w:hint="default"/>
        <w:lang w:val="el-GR" w:eastAsia="el-GR" w:bidi="el-GR"/>
      </w:rPr>
    </w:lvl>
  </w:abstractNum>
  <w:abstractNum w:abstractNumId="2" w15:restartNumberingAfterBreak="0">
    <w:nsid w:val="08CE6DE2"/>
    <w:multiLevelType w:val="hybridMultilevel"/>
    <w:tmpl w:val="68FE5DDA"/>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3" w15:restartNumberingAfterBreak="0">
    <w:nsid w:val="0F891C17"/>
    <w:multiLevelType w:val="multilevel"/>
    <w:tmpl w:val="E0F6E792"/>
    <w:lvl w:ilvl="0">
      <w:start w:val="1"/>
      <w:numFmt w:val="decimal"/>
      <w:lvlText w:val="%1."/>
      <w:lvlJc w:val="left"/>
      <w:pPr>
        <w:ind w:left="563" w:hanging="315"/>
      </w:pPr>
      <w:rPr>
        <w:rFonts w:ascii="Calibri" w:eastAsia="Calibri" w:hAnsi="Calibri" w:cs="Calibri" w:hint="default"/>
        <w:color w:val="2F5496" w:themeColor="accent1" w:themeShade="BF"/>
        <w:spacing w:val="-1"/>
        <w:w w:val="100"/>
        <w:sz w:val="32"/>
        <w:szCs w:val="32"/>
        <w:lang w:val="el-GR" w:eastAsia="el-GR" w:bidi="el-GR"/>
      </w:rPr>
    </w:lvl>
    <w:lvl w:ilvl="1">
      <w:start w:val="1"/>
      <w:numFmt w:val="decimal"/>
      <w:lvlText w:val="%1.%2"/>
      <w:lvlJc w:val="left"/>
      <w:pPr>
        <w:ind w:left="637" w:hanging="389"/>
      </w:pPr>
      <w:rPr>
        <w:rFonts w:ascii="Calibri" w:eastAsia="Calibri" w:hAnsi="Calibri" w:cs="Calibri" w:hint="default"/>
        <w:color w:val="8496B0" w:themeColor="text2" w:themeTint="99"/>
        <w:w w:val="100"/>
        <w:sz w:val="26"/>
        <w:szCs w:val="26"/>
        <w:lang w:val="el-GR" w:eastAsia="el-GR" w:bidi="el-GR"/>
      </w:rPr>
    </w:lvl>
    <w:lvl w:ilvl="2">
      <w:start w:val="1"/>
      <w:numFmt w:val="decimal"/>
      <w:lvlText w:val="%1.%2.%3"/>
      <w:lvlJc w:val="left"/>
      <w:pPr>
        <w:ind w:left="787" w:hanging="540"/>
      </w:pPr>
      <w:rPr>
        <w:rFonts w:ascii="Calibri" w:eastAsia="Calibri" w:hAnsi="Calibri" w:cs="Calibri" w:hint="default"/>
        <w:color w:val="8496B0" w:themeColor="text2" w:themeTint="99"/>
        <w:spacing w:val="-1"/>
        <w:w w:val="99"/>
        <w:sz w:val="24"/>
        <w:szCs w:val="24"/>
        <w:lang w:val="el-GR" w:eastAsia="el-GR" w:bidi="el-GR"/>
      </w:rPr>
    </w:lvl>
    <w:lvl w:ilvl="3">
      <w:start w:val="1"/>
      <w:numFmt w:val="decimal"/>
      <w:lvlText w:val="%1.%2.%3.%4"/>
      <w:lvlJc w:val="left"/>
      <w:pPr>
        <w:ind w:left="909" w:hanging="662"/>
      </w:pPr>
      <w:rPr>
        <w:rFonts w:ascii="Calibri" w:eastAsia="Calibri" w:hAnsi="Calibri" w:cs="Calibri" w:hint="default"/>
        <w:i/>
        <w:color w:val="2E74B5"/>
        <w:w w:val="99"/>
        <w:sz w:val="22"/>
        <w:szCs w:val="22"/>
        <w:lang w:val="el-GR" w:eastAsia="el-GR" w:bidi="el-GR"/>
      </w:rPr>
    </w:lvl>
    <w:lvl w:ilvl="4">
      <w:numFmt w:val="bullet"/>
      <w:lvlText w:val="•"/>
      <w:lvlJc w:val="left"/>
      <w:pPr>
        <w:ind w:left="1020" w:hanging="662"/>
      </w:pPr>
      <w:rPr>
        <w:rFonts w:hint="default"/>
        <w:lang w:val="el-GR" w:eastAsia="el-GR" w:bidi="el-GR"/>
      </w:rPr>
    </w:lvl>
    <w:lvl w:ilvl="5">
      <w:numFmt w:val="bullet"/>
      <w:lvlText w:val="•"/>
      <w:lvlJc w:val="left"/>
      <w:pPr>
        <w:ind w:left="2517" w:hanging="662"/>
      </w:pPr>
      <w:rPr>
        <w:rFonts w:hint="default"/>
        <w:lang w:val="el-GR" w:eastAsia="el-GR" w:bidi="el-GR"/>
      </w:rPr>
    </w:lvl>
    <w:lvl w:ilvl="6">
      <w:numFmt w:val="bullet"/>
      <w:lvlText w:val="•"/>
      <w:lvlJc w:val="left"/>
      <w:pPr>
        <w:ind w:left="4014" w:hanging="662"/>
      </w:pPr>
      <w:rPr>
        <w:rFonts w:hint="default"/>
        <w:lang w:val="el-GR" w:eastAsia="el-GR" w:bidi="el-GR"/>
      </w:rPr>
    </w:lvl>
    <w:lvl w:ilvl="7">
      <w:numFmt w:val="bullet"/>
      <w:lvlText w:val="•"/>
      <w:lvlJc w:val="left"/>
      <w:pPr>
        <w:ind w:left="5512" w:hanging="662"/>
      </w:pPr>
      <w:rPr>
        <w:rFonts w:hint="default"/>
        <w:lang w:val="el-GR" w:eastAsia="el-GR" w:bidi="el-GR"/>
      </w:rPr>
    </w:lvl>
    <w:lvl w:ilvl="8">
      <w:numFmt w:val="bullet"/>
      <w:lvlText w:val="•"/>
      <w:lvlJc w:val="left"/>
      <w:pPr>
        <w:ind w:left="7009" w:hanging="662"/>
      </w:pPr>
      <w:rPr>
        <w:rFonts w:hint="default"/>
        <w:lang w:val="el-GR" w:eastAsia="el-GR" w:bidi="el-GR"/>
      </w:rPr>
    </w:lvl>
  </w:abstractNum>
  <w:abstractNum w:abstractNumId="4" w15:restartNumberingAfterBreak="0">
    <w:nsid w:val="118E2C1F"/>
    <w:multiLevelType w:val="hybridMultilevel"/>
    <w:tmpl w:val="975647E4"/>
    <w:lvl w:ilvl="0" w:tplc="7FFEA6F6">
      <w:numFmt w:val="bullet"/>
      <w:lvlText w:val=""/>
      <w:lvlJc w:val="left"/>
      <w:pPr>
        <w:ind w:left="673" w:hanging="360"/>
      </w:pPr>
      <w:rPr>
        <w:rFonts w:ascii="Symbol" w:eastAsia="Symbol" w:hAnsi="Symbol" w:cs="Symbol" w:hint="default"/>
        <w:w w:val="99"/>
        <w:sz w:val="22"/>
        <w:szCs w:val="22"/>
        <w:lang w:val="el-GR" w:eastAsia="el-GR" w:bidi="el-GR"/>
      </w:rPr>
    </w:lvl>
    <w:lvl w:ilvl="1" w:tplc="D5E68936">
      <w:numFmt w:val="bullet"/>
      <w:lvlText w:val="o"/>
      <w:lvlJc w:val="left"/>
      <w:pPr>
        <w:ind w:left="1099" w:hanging="360"/>
      </w:pPr>
      <w:rPr>
        <w:rFonts w:ascii="Courier New" w:eastAsia="Courier New" w:hAnsi="Courier New" w:cs="Courier New" w:hint="default"/>
        <w:w w:val="99"/>
        <w:sz w:val="22"/>
        <w:szCs w:val="22"/>
        <w:lang w:val="el-GR" w:eastAsia="el-GR" w:bidi="el-GR"/>
      </w:rPr>
    </w:lvl>
    <w:lvl w:ilvl="2" w:tplc="66EE0DA0">
      <w:numFmt w:val="bullet"/>
      <w:lvlText w:val="•"/>
      <w:lvlJc w:val="left"/>
      <w:pPr>
        <w:ind w:left="2089" w:hanging="360"/>
      </w:pPr>
      <w:rPr>
        <w:rFonts w:hint="default"/>
        <w:lang w:val="el-GR" w:eastAsia="el-GR" w:bidi="el-GR"/>
      </w:rPr>
    </w:lvl>
    <w:lvl w:ilvl="3" w:tplc="2F147718">
      <w:numFmt w:val="bullet"/>
      <w:lvlText w:val="•"/>
      <w:lvlJc w:val="left"/>
      <w:pPr>
        <w:ind w:left="3078" w:hanging="360"/>
      </w:pPr>
      <w:rPr>
        <w:rFonts w:hint="default"/>
        <w:lang w:val="el-GR" w:eastAsia="el-GR" w:bidi="el-GR"/>
      </w:rPr>
    </w:lvl>
    <w:lvl w:ilvl="4" w:tplc="3E90A696">
      <w:numFmt w:val="bullet"/>
      <w:lvlText w:val="•"/>
      <w:lvlJc w:val="left"/>
      <w:pPr>
        <w:ind w:left="4068" w:hanging="360"/>
      </w:pPr>
      <w:rPr>
        <w:rFonts w:hint="default"/>
        <w:lang w:val="el-GR" w:eastAsia="el-GR" w:bidi="el-GR"/>
      </w:rPr>
    </w:lvl>
    <w:lvl w:ilvl="5" w:tplc="7020FB06">
      <w:numFmt w:val="bullet"/>
      <w:lvlText w:val="•"/>
      <w:lvlJc w:val="left"/>
      <w:pPr>
        <w:ind w:left="5057" w:hanging="360"/>
      </w:pPr>
      <w:rPr>
        <w:rFonts w:hint="default"/>
        <w:lang w:val="el-GR" w:eastAsia="el-GR" w:bidi="el-GR"/>
      </w:rPr>
    </w:lvl>
    <w:lvl w:ilvl="6" w:tplc="C230302A">
      <w:numFmt w:val="bullet"/>
      <w:lvlText w:val="•"/>
      <w:lvlJc w:val="left"/>
      <w:pPr>
        <w:ind w:left="6046" w:hanging="360"/>
      </w:pPr>
      <w:rPr>
        <w:rFonts w:hint="default"/>
        <w:lang w:val="el-GR" w:eastAsia="el-GR" w:bidi="el-GR"/>
      </w:rPr>
    </w:lvl>
    <w:lvl w:ilvl="7" w:tplc="26BA300A">
      <w:numFmt w:val="bullet"/>
      <w:lvlText w:val="•"/>
      <w:lvlJc w:val="left"/>
      <w:pPr>
        <w:ind w:left="7036" w:hanging="360"/>
      </w:pPr>
      <w:rPr>
        <w:rFonts w:hint="default"/>
        <w:lang w:val="el-GR" w:eastAsia="el-GR" w:bidi="el-GR"/>
      </w:rPr>
    </w:lvl>
    <w:lvl w:ilvl="8" w:tplc="389ABBAE">
      <w:numFmt w:val="bullet"/>
      <w:lvlText w:val="•"/>
      <w:lvlJc w:val="left"/>
      <w:pPr>
        <w:ind w:left="8025" w:hanging="360"/>
      </w:pPr>
      <w:rPr>
        <w:rFonts w:hint="default"/>
        <w:lang w:val="el-GR" w:eastAsia="el-GR" w:bidi="el-GR"/>
      </w:rPr>
    </w:lvl>
  </w:abstractNum>
  <w:abstractNum w:abstractNumId="5" w15:restartNumberingAfterBreak="0">
    <w:nsid w:val="1B346229"/>
    <w:multiLevelType w:val="multilevel"/>
    <w:tmpl w:val="048E08D0"/>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C8831F4"/>
    <w:multiLevelType w:val="hybridMultilevel"/>
    <w:tmpl w:val="44B2E11A"/>
    <w:lvl w:ilvl="0" w:tplc="32CE6DE2">
      <w:numFmt w:val="bullet"/>
      <w:lvlText w:val=""/>
      <w:lvlJc w:val="left"/>
      <w:pPr>
        <w:ind w:left="968" w:hanging="360"/>
      </w:pPr>
      <w:rPr>
        <w:rFonts w:ascii="Symbol" w:eastAsia="Symbol" w:hAnsi="Symbol" w:cs="Symbol" w:hint="default"/>
        <w:w w:val="99"/>
        <w:sz w:val="22"/>
        <w:szCs w:val="22"/>
        <w:lang w:val="el-GR" w:eastAsia="el-GR" w:bidi="el-GR"/>
      </w:rPr>
    </w:lvl>
    <w:lvl w:ilvl="1" w:tplc="0422F46C">
      <w:numFmt w:val="bullet"/>
      <w:lvlText w:val="•"/>
      <w:lvlJc w:val="left"/>
      <w:pPr>
        <w:ind w:left="1864" w:hanging="360"/>
      </w:pPr>
      <w:rPr>
        <w:rFonts w:hint="default"/>
        <w:lang w:val="el-GR" w:eastAsia="el-GR" w:bidi="el-GR"/>
      </w:rPr>
    </w:lvl>
    <w:lvl w:ilvl="2" w:tplc="79A2B4BC">
      <w:numFmt w:val="bullet"/>
      <w:lvlText w:val="•"/>
      <w:lvlJc w:val="left"/>
      <w:pPr>
        <w:ind w:left="2768" w:hanging="360"/>
      </w:pPr>
      <w:rPr>
        <w:rFonts w:hint="default"/>
        <w:lang w:val="el-GR" w:eastAsia="el-GR" w:bidi="el-GR"/>
      </w:rPr>
    </w:lvl>
    <w:lvl w:ilvl="3" w:tplc="429A6B3C">
      <w:numFmt w:val="bullet"/>
      <w:lvlText w:val="•"/>
      <w:lvlJc w:val="left"/>
      <w:pPr>
        <w:ind w:left="3673" w:hanging="360"/>
      </w:pPr>
      <w:rPr>
        <w:rFonts w:hint="default"/>
        <w:lang w:val="el-GR" w:eastAsia="el-GR" w:bidi="el-GR"/>
      </w:rPr>
    </w:lvl>
    <w:lvl w:ilvl="4" w:tplc="5E4A9F0C">
      <w:numFmt w:val="bullet"/>
      <w:lvlText w:val="•"/>
      <w:lvlJc w:val="left"/>
      <w:pPr>
        <w:ind w:left="4577" w:hanging="360"/>
      </w:pPr>
      <w:rPr>
        <w:rFonts w:hint="default"/>
        <w:lang w:val="el-GR" w:eastAsia="el-GR" w:bidi="el-GR"/>
      </w:rPr>
    </w:lvl>
    <w:lvl w:ilvl="5" w:tplc="F6B0852A">
      <w:numFmt w:val="bullet"/>
      <w:lvlText w:val="•"/>
      <w:lvlJc w:val="left"/>
      <w:pPr>
        <w:ind w:left="5482" w:hanging="360"/>
      </w:pPr>
      <w:rPr>
        <w:rFonts w:hint="default"/>
        <w:lang w:val="el-GR" w:eastAsia="el-GR" w:bidi="el-GR"/>
      </w:rPr>
    </w:lvl>
    <w:lvl w:ilvl="6" w:tplc="43A4585C">
      <w:numFmt w:val="bullet"/>
      <w:lvlText w:val="•"/>
      <w:lvlJc w:val="left"/>
      <w:pPr>
        <w:ind w:left="6386" w:hanging="360"/>
      </w:pPr>
      <w:rPr>
        <w:rFonts w:hint="default"/>
        <w:lang w:val="el-GR" w:eastAsia="el-GR" w:bidi="el-GR"/>
      </w:rPr>
    </w:lvl>
    <w:lvl w:ilvl="7" w:tplc="2B8C281A">
      <w:numFmt w:val="bullet"/>
      <w:lvlText w:val="•"/>
      <w:lvlJc w:val="left"/>
      <w:pPr>
        <w:ind w:left="7291" w:hanging="360"/>
      </w:pPr>
      <w:rPr>
        <w:rFonts w:hint="default"/>
        <w:lang w:val="el-GR" w:eastAsia="el-GR" w:bidi="el-GR"/>
      </w:rPr>
    </w:lvl>
    <w:lvl w:ilvl="8" w:tplc="B4FA6A6A">
      <w:numFmt w:val="bullet"/>
      <w:lvlText w:val="•"/>
      <w:lvlJc w:val="left"/>
      <w:pPr>
        <w:ind w:left="8195" w:hanging="360"/>
      </w:pPr>
      <w:rPr>
        <w:rFonts w:hint="default"/>
        <w:lang w:val="el-GR" w:eastAsia="el-GR" w:bidi="el-GR"/>
      </w:rPr>
    </w:lvl>
  </w:abstractNum>
  <w:abstractNum w:abstractNumId="7" w15:restartNumberingAfterBreak="0">
    <w:nsid w:val="1CF33D2D"/>
    <w:multiLevelType w:val="multilevel"/>
    <w:tmpl w:val="619ABD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02B41F4"/>
    <w:multiLevelType w:val="hybridMultilevel"/>
    <w:tmpl w:val="E3060A7A"/>
    <w:lvl w:ilvl="0" w:tplc="65E0DB72">
      <w:numFmt w:val="bullet"/>
      <w:lvlText w:val=""/>
      <w:lvlJc w:val="left"/>
      <w:pPr>
        <w:ind w:left="608" w:hanging="360"/>
      </w:pPr>
      <w:rPr>
        <w:rFonts w:ascii="Symbol" w:eastAsia="Symbol" w:hAnsi="Symbol" w:cs="Symbol" w:hint="default"/>
        <w:w w:val="99"/>
        <w:sz w:val="22"/>
        <w:szCs w:val="22"/>
        <w:lang w:val="el-GR" w:eastAsia="el-GR" w:bidi="el-GR"/>
      </w:rPr>
    </w:lvl>
    <w:lvl w:ilvl="1" w:tplc="50820848">
      <w:numFmt w:val="bullet"/>
      <w:lvlText w:val="o"/>
      <w:lvlJc w:val="left"/>
      <w:pPr>
        <w:ind w:left="1328" w:hanging="360"/>
      </w:pPr>
      <w:rPr>
        <w:rFonts w:ascii="Courier New" w:eastAsia="Courier New" w:hAnsi="Courier New" w:cs="Courier New" w:hint="default"/>
        <w:w w:val="99"/>
        <w:sz w:val="22"/>
        <w:szCs w:val="22"/>
        <w:lang w:val="el-GR" w:eastAsia="el-GR" w:bidi="el-GR"/>
      </w:rPr>
    </w:lvl>
    <w:lvl w:ilvl="2" w:tplc="00062316">
      <w:numFmt w:val="bullet"/>
      <w:lvlText w:val="•"/>
      <w:lvlJc w:val="left"/>
      <w:pPr>
        <w:ind w:left="2284" w:hanging="360"/>
      </w:pPr>
      <w:rPr>
        <w:rFonts w:hint="default"/>
        <w:lang w:val="el-GR" w:eastAsia="el-GR" w:bidi="el-GR"/>
      </w:rPr>
    </w:lvl>
    <w:lvl w:ilvl="3" w:tplc="8E049464">
      <w:numFmt w:val="bullet"/>
      <w:lvlText w:val="•"/>
      <w:lvlJc w:val="left"/>
      <w:pPr>
        <w:ind w:left="3249" w:hanging="360"/>
      </w:pPr>
      <w:rPr>
        <w:rFonts w:hint="default"/>
        <w:lang w:val="el-GR" w:eastAsia="el-GR" w:bidi="el-GR"/>
      </w:rPr>
    </w:lvl>
    <w:lvl w:ilvl="4" w:tplc="3CF04F60">
      <w:numFmt w:val="bullet"/>
      <w:lvlText w:val="•"/>
      <w:lvlJc w:val="left"/>
      <w:pPr>
        <w:ind w:left="4214" w:hanging="360"/>
      </w:pPr>
      <w:rPr>
        <w:rFonts w:hint="default"/>
        <w:lang w:val="el-GR" w:eastAsia="el-GR" w:bidi="el-GR"/>
      </w:rPr>
    </w:lvl>
    <w:lvl w:ilvl="5" w:tplc="6E0080E0">
      <w:numFmt w:val="bullet"/>
      <w:lvlText w:val="•"/>
      <w:lvlJc w:val="left"/>
      <w:pPr>
        <w:ind w:left="5179" w:hanging="360"/>
      </w:pPr>
      <w:rPr>
        <w:rFonts w:hint="default"/>
        <w:lang w:val="el-GR" w:eastAsia="el-GR" w:bidi="el-GR"/>
      </w:rPr>
    </w:lvl>
    <w:lvl w:ilvl="6" w:tplc="7722B100">
      <w:numFmt w:val="bullet"/>
      <w:lvlText w:val="•"/>
      <w:lvlJc w:val="left"/>
      <w:pPr>
        <w:ind w:left="6144" w:hanging="360"/>
      </w:pPr>
      <w:rPr>
        <w:rFonts w:hint="default"/>
        <w:lang w:val="el-GR" w:eastAsia="el-GR" w:bidi="el-GR"/>
      </w:rPr>
    </w:lvl>
    <w:lvl w:ilvl="7" w:tplc="F83824BE">
      <w:numFmt w:val="bullet"/>
      <w:lvlText w:val="•"/>
      <w:lvlJc w:val="left"/>
      <w:pPr>
        <w:ind w:left="7109" w:hanging="360"/>
      </w:pPr>
      <w:rPr>
        <w:rFonts w:hint="default"/>
        <w:lang w:val="el-GR" w:eastAsia="el-GR" w:bidi="el-GR"/>
      </w:rPr>
    </w:lvl>
    <w:lvl w:ilvl="8" w:tplc="FE42BDC6">
      <w:numFmt w:val="bullet"/>
      <w:lvlText w:val="•"/>
      <w:lvlJc w:val="left"/>
      <w:pPr>
        <w:ind w:left="8074" w:hanging="360"/>
      </w:pPr>
      <w:rPr>
        <w:rFonts w:hint="default"/>
        <w:lang w:val="el-GR" w:eastAsia="el-GR" w:bidi="el-GR"/>
      </w:rPr>
    </w:lvl>
  </w:abstractNum>
  <w:abstractNum w:abstractNumId="9" w15:restartNumberingAfterBreak="0">
    <w:nsid w:val="242C63AB"/>
    <w:multiLevelType w:val="hybridMultilevel"/>
    <w:tmpl w:val="EB70BFD6"/>
    <w:lvl w:ilvl="0" w:tplc="1408FA26">
      <w:numFmt w:val="bullet"/>
      <w:lvlText w:val=""/>
      <w:lvlJc w:val="left"/>
      <w:pPr>
        <w:ind w:left="673" w:hanging="360"/>
      </w:pPr>
      <w:rPr>
        <w:rFonts w:ascii="Symbol" w:eastAsia="Symbol" w:hAnsi="Symbol" w:cs="Symbol" w:hint="default"/>
        <w:w w:val="99"/>
        <w:sz w:val="22"/>
        <w:szCs w:val="22"/>
        <w:lang w:val="el-GR" w:eastAsia="el-GR" w:bidi="el-GR"/>
      </w:rPr>
    </w:lvl>
    <w:lvl w:ilvl="1" w:tplc="32DA34AC">
      <w:numFmt w:val="bullet"/>
      <w:lvlText w:val="•"/>
      <w:lvlJc w:val="left"/>
      <w:pPr>
        <w:ind w:left="1612" w:hanging="360"/>
      </w:pPr>
      <w:rPr>
        <w:rFonts w:hint="default"/>
        <w:lang w:val="el-GR" w:eastAsia="el-GR" w:bidi="el-GR"/>
      </w:rPr>
    </w:lvl>
    <w:lvl w:ilvl="2" w:tplc="1DDE5924">
      <w:numFmt w:val="bullet"/>
      <w:lvlText w:val="•"/>
      <w:lvlJc w:val="left"/>
      <w:pPr>
        <w:ind w:left="2544" w:hanging="360"/>
      </w:pPr>
      <w:rPr>
        <w:rFonts w:hint="default"/>
        <w:lang w:val="el-GR" w:eastAsia="el-GR" w:bidi="el-GR"/>
      </w:rPr>
    </w:lvl>
    <w:lvl w:ilvl="3" w:tplc="0BC6FCE4">
      <w:numFmt w:val="bullet"/>
      <w:lvlText w:val="•"/>
      <w:lvlJc w:val="left"/>
      <w:pPr>
        <w:ind w:left="3477" w:hanging="360"/>
      </w:pPr>
      <w:rPr>
        <w:rFonts w:hint="default"/>
        <w:lang w:val="el-GR" w:eastAsia="el-GR" w:bidi="el-GR"/>
      </w:rPr>
    </w:lvl>
    <w:lvl w:ilvl="4" w:tplc="7E5AADE4">
      <w:numFmt w:val="bullet"/>
      <w:lvlText w:val="•"/>
      <w:lvlJc w:val="left"/>
      <w:pPr>
        <w:ind w:left="4409" w:hanging="360"/>
      </w:pPr>
      <w:rPr>
        <w:rFonts w:hint="default"/>
        <w:lang w:val="el-GR" w:eastAsia="el-GR" w:bidi="el-GR"/>
      </w:rPr>
    </w:lvl>
    <w:lvl w:ilvl="5" w:tplc="B5F28492">
      <w:numFmt w:val="bullet"/>
      <w:lvlText w:val="•"/>
      <w:lvlJc w:val="left"/>
      <w:pPr>
        <w:ind w:left="5342" w:hanging="360"/>
      </w:pPr>
      <w:rPr>
        <w:rFonts w:hint="default"/>
        <w:lang w:val="el-GR" w:eastAsia="el-GR" w:bidi="el-GR"/>
      </w:rPr>
    </w:lvl>
    <w:lvl w:ilvl="6" w:tplc="6218C1DE">
      <w:numFmt w:val="bullet"/>
      <w:lvlText w:val="•"/>
      <w:lvlJc w:val="left"/>
      <w:pPr>
        <w:ind w:left="6274" w:hanging="360"/>
      </w:pPr>
      <w:rPr>
        <w:rFonts w:hint="default"/>
        <w:lang w:val="el-GR" w:eastAsia="el-GR" w:bidi="el-GR"/>
      </w:rPr>
    </w:lvl>
    <w:lvl w:ilvl="7" w:tplc="16DAFAD4">
      <w:numFmt w:val="bullet"/>
      <w:lvlText w:val="•"/>
      <w:lvlJc w:val="left"/>
      <w:pPr>
        <w:ind w:left="7207" w:hanging="360"/>
      </w:pPr>
      <w:rPr>
        <w:rFonts w:hint="default"/>
        <w:lang w:val="el-GR" w:eastAsia="el-GR" w:bidi="el-GR"/>
      </w:rPr>
    </w:lvl>
    <w:lvl w:ilvl="8" w:tplc="5EEC1402">
      <w:numFmt w:val="bullet"/>
      <w:lvlText w:val="•"/>
      <w:lvlJc w:val="left"/>
      <w:pPr>
        <w:ind w:left="8139" w:hanging="360"/>
      </w:pPr>
      <w:rPr>
        <w:rFonts w:hint="default"/>
        <w:lang w:val="el-GR" w:eastAsia="el-GR" w:bidi="el-GR"/>
      </w:rPr>
    </w:lvl>
  </w:abstractNum>
  <w:abstractNum w:abstractNumId="10" w15:restartNumberingAfterBreak="0">
    <w:nsid w:val="2B60411C"/>
    <w:multiLevelType w:val="hybridMultilevel"/>
    <w:tmpl w:val="1458E5F6"/>
    <w:lvl w:ilvl="0" w:tplc="B59C9806">
      <w:numFmt w:val="bullet"/>
      <w:lvlText w:val=""/>
      <w:lvlJc w:val="left"/>
      <w:pPr>
        <w:ind w:left="673" w:hanging="360"/>
      </w:pPr>
      <w:rPr>
        <w:rFonts w:ascii="Symbol" w:eastAsia="Symbol" w:hAnsi="Symbol" w:cs="Symbol" w:hint="default"/>
        <w:w w:val="99"/>
        <w:sz w:val="22"/>
        <w:szCs w:val="22"/>
        <w:lang w:val="el-GR" w:eastAsia="el-GR" w:bidi="el-GR"/>
      </w:rPr>
    </w:lvl>
    <w:lvl w:ilvl="1" w:tplc="AEAC7ED6">
      <w:numFmt w:val="bullet"/>
      <w:lvlText w:val="•"/>
      <w:lvlJc w:val="left"/>
      <w:pPr>
        <w:ind w:left="1612" w:hanging="360"/>
      </w:pPr>
      <w:rPr>
        <w:rFonts w:hint="default"/>
        <w:lang w:val="el-GR" w:eastAsia="el-GR" w:bidi="el-GR"/>
      </w:rPr>
    </w:lvl>
    <w:lvl w:ilvl="2" w:tplc="47E692EE">
      <w:numFmt w:val="bullet"/>
      <w:lvlText w:val="•"/>
      <w:lvlJc w:val="left"/>
      <w:pPr>
        <w:ind w:left="2544" w:hanging="360"/>
      </w:pPr>
      <w:rPr>
        <w:rFonts w:hint="default"/>
        <w:lang w:val="el-GR" w:eastAsia="el-GR" w:bidi="el-GR"/>
      </w:rPr>
    </w:lvl>
    <w:lvl w:ilvl="3" w:tplc="5F98C9CC">
      <w:numFmt w:val="bullet"/>
      <w:lvlText w:val="•"/>
      <w:lvlJc w:val="left"/>
      <w:pPr>
        <w:ind w:left="3477" w:hanging="360"/>
      </w:pPr>
      <w:rPr>
        <w:rFonts w:hint="default"/>
        <w:lang w:val="el-GR" w:eastAsia="el-GR" w:bidi="el-GR"/>
      </w:rPr>
    </w:lvl>
    <w:lvl w:ilvl="4" w:tplc="4DB6C0DE">
      <w:numFmt w:val="bullet"/>
      <w:lvlText w:val="•"/>
      <w:lvlJc w:val="left"/>
      <w:pPr>
        <w:ind w:left="4409" w:hanging="360"/>
      </w:pPr>
      <w:rPr>
        <w:rFonts w:hint="default"/>
        <w:lang w:val="el-GR" w:eastAsia="el-GR" w:bidi="el-GR"/>
      </w:rPr>
    </w:lvl>
    <w:lvl w:ilvl="5" w:tplc="B6A6821E">
      <w:numFmt w:val="bullet"/>
      <w:lvlText w:val="•"/>
      <w:lvlJc w:val="left"/>
      <w:pPr>
        <w:ind w:left="5342" w:hanging="360"/>
      </w:pPr>
      <w:rPr>
        <w:rFonts w:hint="default"/>
        <w:lang w:val="el-GR" w:eastAsia="el-GR" w:bidi="el-GR"/>
      </w:rPr>
    </w:lvl>
    <w:lvl w:ilvl="6" w:tplc="365819BE">
      <w:numFmt w:val="bullet"/>
      <w:lvlText w:val="•"/>
      <w:lvlJc w:val="left"/>
      <w:pPr>
        <w:ind w:left="6274" w:hanging="360"/>
      </w:pPr>
      <w:rPr>
        <w:rFonts w:hint="default"/>
        <w:lang w:val="el-GR" w:eastAsia="el-GR" w:bidi="el-GR"/>
      </w:rPr>
    </w:lvl>
    <w:lvl w:ilvl="7" w:tplc="FAAA195E">
      <w:numFmt w:val="bullet"/>
      <w:lvlText w:val="•"/>
      <w:lvlJc w:val="left"/>
      <w:pPr>
        <w:ind w:left="7207" w:hanging="360"/>
      </w:pPr>
      <w:rPr>
        <w:rFonts w:hint="default"/>
        <w:lang w:val="el-GR" w:eastAsia="el-GR" w:bidi="el-GR"/>
      </w:rPr>
    </w:lvl>
    <w:lvl w:ilvl="8" w:tplc="6D3C35B8">
      <w:numFmt w:val="bullet"/>
      <w:lvlText w:val="•"/>
      <w:lvlJc w:val="left"/>
      <w:pPr>
        <w:ind w:left="8139" w:hanging="360"/>
      </w:pPr>
      <w:rPr>
        <w:rFonts w:hint="default"/>
        <w:lang w:val="el-GR" w:eastAsia="el-GR" w:bidi="el-GR"/>
      </w:rPr>
    </w:lvl>
  </w:abstractNum>
  <w:abstractNum w:abstractNumId="11" w15:restartNumberingAfterBreak="0">
    <w:nsid w:val="2D2A6493"/>
    <w:multiLevelType w:val="multilevel"/>
    <w:tmpl w:val="2DC4173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F60B2"/>
    <w:multiLevelType w:val="hybridMultilevel"/>
    <w:tmpl w:val="BB2E6F98"/>
    <w:lvl w:ilvl="0" w:tplc="A838DB7A">
      <w:numFmt w:val="bullet"/>
      <w:lvlText w:val=""/>
      <w:lvlJc w:val="left"/>
      <w:pPr>
        <w:ind w:left="673" w:hanging="360"/>
      </w:pPr>
      <w:rPr>
        <w:rFonts w:ascii="Symbol" w:eastAsia="Symbol" w:hAnsi="Symbol" w:cs="Symbol" w:hint="default"/>
        <w:w w:val="99"/>
        <w:sz w:val="22"/>
        <w:szCs w:val="22"/>
        <w:lang w:val="el-GR" w:eastAsia="el-GR" w:bidi="el-GR"/>
      </w:rPr>
    </w:lvl>
    <w:lvl w:ilvl="1" w:tplc="8C809602">
      <w:numFmt w:val="bullet"/>
      <w:lvlText w:val="•"/>
      <w:lvlJc w:val="left"/>
      <w:pPr>
        <w:ind w:left="1612" w:hanging="360"/>
      </w:pPr>
      <w:rPr>
        <w:rFonts w:hint="default"/>
        <w:lang w:val="el-GR" w:eastAsia="el-GR" w:bidi="el-GR"/>
      </w:rPr>
    </w:lvl>
    <w:lvl w:ilvl="2" w:tplc="4606E848">
      <w:numFmt w:val="bullet"/>
      <w:lvlText w:val="•"/>
      <w:lvlJc w:val="left"/>
      <w:pPr>
        <w:ind w:left="2544" w:hanging="360"/>
      </w:pPr>
      <w:rPr>
        <w:rFonts w:hint="default"/>
        <w:lang w:val="el-GR" w:eastAsia="el-GR" w:bidi="el-GR"/>
      </w:rPr>
    </w:lvl>
    <w:lvl w:ilvl="3" w:tplc="CD2EDC76">
      <w:numFmt w:val="bullet"/>
      <w:lvlText w:val="•"/>
      <w:lvlJc w:val="left"/>
      <w:pPr>
        <w:ind w:left="3477" w:hanging="360"/>
      </w:pPr>
      <w:rPr>
        <w:rFonts w:hint="default"/>
        <w:lang w:val="el-GR" w:eastAsia="el-GR" w:bidi="el-GR"/>
      </w:rPr>
    </w:lvl>
    <w:lvl w:ilvl="4" w:tplc="1F348316">
      <w:numFmt w:val="bullet"/>
      <w:lvlText w:val="•"/>
      <w:lvlJc w:val="left"/>
      <w:pPr>
        <w:ind w:left="4409" w:hanging="360"/>
      </w:pPr>
      <w:rPr>
        <w:rFonts w:hint="default"/>
        <w:lang w:val="el-GR" w:eastAsia="el-GR" w:bidi="el-GR"/>
      </w:rPr>
    </w:lvl>
    <w:lvl w:ilvl="5" w:tplc="4EF20A92">
      <w:numFmt w:val="bullet"/>
      <w:lvlText w:val="•"/>
      <w:lvlJc w:val="left"/>
      <w:pPr>
        <w:ind w:left="5342" w:hanging="360"/>
      </w:pPr>
      <w:rPr>
        <w:rFonts w:hint="default"/>
        <w:lang w:val="el-GR" w:eastAsia="el-GR" w:bidi="el-GR"/>
      </w:rPr>
    </w:lvl>
    <w:lvl w:ilvl="6" w:tplc="C37C0584">
      <w:numFmt w:val="bullet"/>
      <w:lvlText w:val="•"/>
      <w:lvlJc w:val="left"/>
      <w:pPr>
        <w:ind w:left="6274" w:hanging="360"/>
      </w:pPr>
      <w:rPr>
        <w:rFonts w:hint="default"/>
        <w:lang w:val="el-GR" w:eastAsia="el-GR" w:bidi="el-GR"/>
      </w:rPr>
    </w:lvl>
    <w:lvl w:ilvl="7" w:tplc="D1B6E562">
      <w:numFmt w:val="bullet"/>
      <w:lvlText w:val="•"/>
      <w:lvlJc w:val="left"/>
      <w:pPr>
        <w:ind w:left="7207" w:hanging="360"/>
      </w:pPr>
      <w:rPr>
        <w:rFonts w:hint="default"/>
        <w:lang w:val="el-GR" w:eastAsia="el-GR" w:bidi="el-GR"/>
      </w:rPr>
    </w:lvl>
    <w:lvl w:ilvl="8" w:tplc="91ECAF18">
      <w:numFmt w:val="bullet"/>
      <w:lvlText w:val="•"/>
      <w:lvlJc w:val="left"/>
      <w:pPr>
        <w:ind w:left="8139" w:hanging="360"/>
      </w:pPr>
      <w:rPr>
        <w:rFonts w:hint="default"/>
        <w:lang w:val="el-GR" w:eastAsia="el-GR" w:bidi="el-GR"/>
      </w:rPr>
    </w:lvl>
  </w:abstractNum>
  <w:abstractNum w:abstractNumId="13" w15:restartNumberingAfterBreak="0">
    <w:nsid w:val="2FD9612D"/>
    <w:multiLevelType w:val="hybridMultilevel"/>
    <w:tmpl w:val="D75ECE74"/>
    <w:lvl w:ilvl="0" w:tplc="27C04F12">
      <w:start w:val="2"/>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3D955AC"/>
    <w:multiLevelType w:val="hybridMultilevel"/>
    <w:tmpl w:val="DF6CBD5C"/>
    <w:lvl w:ilvl="0" w:tplc="2A1E3F2C">
      <w:numFmt w:val="bullet"/>
      <w:lvlText w:val=""/>
      <w:lvlJc w:val="left"/>
      <w:pPr>
        <w:ind w:left="313" w:hanging="360"/>
      </w:pPr>
      <w:rPr>
        <w:rFonts w:ascii="Symbol" w:eastAsia="Symbol" w:hAnsi="Symbol" w:cs="Symbol" w:hint="default"/>
        <w:w w:val="99"/>
        <w:sz w:val="22"/>
        <w:szCs w:val="22"/>
        <w:lang w:val="el-GR" w:eastAsia="el-GR" w:bidi="el-GR"/>
      </w:rPr>
    </w:lvl>
    <w:lvl w:ilvl="1" w:tplc="F858FBE2">
      <w:numFmt w:val="bullet"/>
      <w:lvlText w:val="•"/>
      <w:lvlJc w:val="left"/>
      <w:pPr>
        <w:ind w:left="1288" w:hanging="360"/>
      </w:pPr>
      <w:rPr>
        <w:rFonts w:hint="default"/>
        <w:lang w:val="el-GR" w:eastAsia="el-GR" w:bidi="el-GR"/>
      </w:rPr>
    </w:lvl>
    <w:lvl w:ilvl="2" w:tplc="B4B0341C">
      <w:numFmt w:val="bullet"/>
      <w:lvlText w:val="•"/>
      <w:lvlJc w:val="left"/>
      <w:pPr>
        <w:ind w:left="2256" w:hanging="360"/>
      </w:pPr>
      <w:rPr>
        <w:rFonts w:hint="default"/>
        <w:lang w:val="el-GR" w:eastAsia="el-GR" w:bidi="el-GR"/>
      </w:rPr>
    </w:lvl>
    <w:lvl w:ilvl="3" w:tplc="728A957C">
      <w:numFmt w:val="bullet"/>
      <w:lvlText w:val="•"/>
      <w:lvlJc w:val="left"/>
      <w:pPr>
        <w:ind w:left="3225" w:hanging="360"/>
      </w:pPr>
      <w:rPr>
        <w:rFonts w:hint="default"/>
        <w:lang w:val="el-GR" w:eastAsia="el-GR" w:bidi="el-GR"/>
      </w:rPr>
    </w:lvl>
    <w:lvl w:ilvl="4" w:tplc="48F8BDB2">
      <w:numFmt w:val="bullet"/>
      <w:lvlText w:val="•"/>
      <w:lvlJc w:val="left"/>
      <w:pPr>
        <w:ind w:left="4193" w:hanging="360"/>
      </w:pPr>
      <w:rPr>
        <w:rFonts w:hint="default"/>
        <w:lang w:val="el-GR" w:eastAsia="el-GR" w:bidi="el-GR"/>
      </w:rPr>
    </w:lvl>
    <w:lvl w:ilvl="5" w:tplc="10C84BD4">
      <w:numFmt w:val="bullet"/>
      <w:lvlText w:val="•"/>
      <w:lvlJc w:val="left"/>
      <w:pPr>
        <w:ind w:left="5162" w:hanging="360"/>
      </w:pPr>
      <w:rPr>
        <w:rFonts w:hint="default"/>
        <w:lang w:val="el-GR" w:eastAsia="el-GR" w:bidi="el-GR"/>
      </w:rPr>
    </w:lvl>
    <w:lvl w:ilvl="6" w:tplc="706A247C">
      <w:numFmt w:val="bullet"/>
      <w:lvlText w:val="•"/>
      <w:lvlJc w:val="left"/>
      <w:pPr>
        <w:ind w:left="6130" w:hanging="360"/>
      </w:pPr>
      <w:rPr>
        <w:rFonts w:hint="default"/>
        <w:lang w:val="el-GR" w:eastAsia="el-GR" w:bidi="el-GR"/>
      </w:rPr>
    </w:lvl>
    <w:lvl w:ilvl="7" w:tplc="F29A7E7A">
      <w:numFmt w:val="bullet"/>
      <w:lvlText w:val="•"/>
      <w:lvlJc w:val="left"/>
      <w:pPr>
        <w:ind w:left="7099" w:hanging="360"/>
      </w:pPr>
      <w:rPr>
        <w:rFonts w:hint="default"/>
        <w:lang w:val="el-GR" w:eastAsia="el-GR" w:bidi="el-GR"/>
      </w:rPr>
    </w:lvl>
    <w:lvl w:ilvl="8" w:tplc="AAD8A36A">
      <w:numFmt w:val="bullet"/>
      <w:lvlText w:val="•"/>
      <w:lvlJc w:val="left"/>
      <w:pPr>
        <w:ind w:left="8067" w:hanging="360"/>
      </w:pPr>
      <w:rPr>
        <w:rFonts w:hint="default"/>
        <w:lang w:val="el-GR" w:eastAsia="el-GR" w:bidi="el-GR"/>
      </w:rPr>
    </w:lvl>
  </w:abstractNum>
  <w:abstractNum w:abstractNumId="15" w15:restartNumberingAfterBreak="0">
    <w:nsid w:val="35180C95"/>
    <w:multiLevelType w:val="hybridMultilevel"/>
    <w:tmpl w:val="E348046A"/>
    <w:lvl w:ilvl="0" w:tplc="8F7E3BF0">
      <w:numFmt w:val="bullet"/>
      <w:lvlText w:val=""/>
      <w:lvlJc w:val="left"/>
      <w:pPr>
        <w:ind w:left="673" w:hanging="360"/>
      </w:pPr>
      <w:rPr>
        <w:rFonts w:ascii="Symbol" w:eastAsia="Symbol" w:hAnsi="Symbol" w:cs="Symbol" w:hint="default"/>
        <w:w w:val="99"/>
        <w:sz w:val="22"/>
        <w:szCs w:val="22"/>
        <w:lang w:val="el-GR" w:eastAsia="el-GR" w:bidi="el-GR"/>
      </w:rPr>
    </w:lvl>
    <w:lvl w:ilvl="1" w:tplc="F1F61F0A">
      <w:numFmt w:val="bullet"/>
      <w:lvlText w:val="•"/>
      <w:lvlJc w:val="left"/>
      <w:pPr>
        <w:ind w:left="1612" w:hanging="360"/>
      </w:pPr>
      <w:rPr>
        <w:rFonts w:hint="default"/>
        <w:lang w:val="el-GR" w:eastAsia="el-GR" w:bidi="el-GR"/>
      </w:rPr>
    </w:lvl>
    <w:lvl w:ilvl="2" w:tplc="15940DA0">
      <w:numFmt w:val="bullet"/>
      <w:lvlText w:val="•"/>
      <w:lvlJc w:val="left"/>
      <w:pPr>
        <w:ind w:left="2544" w:hanging="360"/>
      </w:pPr>
      <w:rPr>
        <w:rFonts w:hint="default"/>
        <w:lang w:val="el-GR" w:eastAsia="el-GR" w:bidi="el-GR"/>
      </w:rPr>
    </w:lvl>
    <w:lvl w:ilvl="3" w:tplc="12BC364C">
      <w:numFmt w:val="bullet"/>
      <w:lvlText w:val="•"/>
      <w:lvlJc w:val="left"/>
      <w:pPr>
        <w:ind w:left="3477" w:hanging="360"/>
      </w:pPr>
      <w:rPr>
        <w:rFonts w:hint="default"/>
        <w:lang w:val="el-GR" w:eastAsia="el-GR" w:bidi="el-GR"/>
      </w:rPr>
    </w:lvl>
    <w:lvl w:ilvl="4" w:tplc="83745CD4">
      <w:numFmt w:val="bullet"/>
      <w:lvlText w:val="•"/>
      <w:lvlJc w:val="left"/>
      <w:pPr>
        <w:ind w:left="4409" w:hanging="360"/>
      </w:pPr>
      <w:rPr>
        <w:rFonts w:hint="default"/>
        <w:lang w:val="el-GR" w:eastAsia="el-GR" w:bidi="el-GR"/>
      </w:rPr>
    </w:lvl>
    <w:lvl w:ilvl="5" w:tplc="B8A4FF5C">
      <w:numFmt w:val="bullet"/>
      <w:lvlText w:val="•"/>
      <w:lvlJc w:val="left"/>
      <w:pPr>
        <w:ind w:left="5342" w:hanging="360"/>
      </w:pPr>
      <w:rPr>
        <w:rFonts w:hint="default"/>
        <w:lang w:val="el-GR" w:eastAsia="el-GR" w:bidi="el-GR"/>
      </w:rPr>
    </w:lvl>
    <w:lvl w:ilvl="6" w:tplc="1528224A">
      <w:numFmt w:val="bullet"/>
      <w:lvlText w:val="•"/>
      <w:lvlJc w:val="left"/>
      <w:pPr>
        <w:ind w:left="6274" w:hanging="360"/>
      </w:pPr>
      <w:rPr>
        <w:rFonts w:hint="default"/>
        <w:lang w:val="el-GR" w:eastAsia="el-GR" w:bidi="el-GR"/>
      </w:rPr>
    </w:lvl>
    <w:lvl w:ilvl="7" w:tplc="E8E8C204">
      <w:numFmt w:val="bullet"/>
      <w:lvlText w:val="•"/>
      <w:lvlJc w:val="left"/>
      <w:pPr>
        <w:ind w:left="7207" w:hanging="360"/>
      </w:pPr>
      <w:rPr>
        <w:rFonts w:hint="default"/>
        <w:lang w:val="el-GR" w:eastAsia="el-GR" w:bidi="el-GR"/>
      </w:rPr>
    </w:lvl>
    <w:lvl w:ilvl="8" w:tplc="B658EA20">
      <w:numFmt w:val="bullet"/>
      <w:lvlText w:val="•"/>
      <w:lvlJc w:val="left"/>
      <w:pPr>
        <w:ind w:left="8139" w:hanging="360"/>
      </w:pPr>
      <w:rPr>
        <w:rFonts w:hint="default"/>
        <w:lang w:val="el-GR" w:eastAsia="el-GR" w:bidi="el-GR"/>
      </w:rPr>
    </w:lvl>
  </w:abstractNum>
  <w:abstractNum w:abstractNumId="16" w15:restartNumberingAfterBreak="0">
    <w:nsid w:val="35B23631"/>
    <w:multiLevelType w:val="hybridMultilevel"/>
    <w:tmpl w:val="583673AE"/>
    <w:lvl w:ilvl="0" w:tplc="6B306FD2">
      <w:numFmt w:val="bullet"/>
      <w:lvlText w:val=""/>
      <w:lvlJc w:val="left"/>
      <w:pPr>
        <w:ind w:left="673" w:hanging="360"/>
      </w:pPr>
      <w:rPr>
        <w:rFonts w:ascii="Symbol" w:eastAsia="Symbol" w:hAnsi="Symbol" w:cs="Symbol" w:hint="default"/>
        <w:w w:val="99"/>
        <w:sz w:val="22"/>
        <w:szCs w:val="22"/>
        <w:lang w:val="el-GR" w:eastAsia="el-GR" w:bidi="el-GR"/>
      </w:rPr>
    </w:lvl>
    <w:lvl w:ilvl="1" w:tplc="2A2E72C0">
      <w:numFmt w:val="bullet"/>
      <w:lvlText w:val="•"/>
      <w:lvlJc w:val="left"/>
      <w:pPr>
        <w:ind w:left="1612" w:hanging="360"/>
      </w:pPr>
      <w:rPr>
        <w:rFonts w:hint="default"/>
        <w:lang w:val="el-GR" w:eastAsia="el-GR" w:bidi="el-GR"/>
      </w:rPr>
    </w:lvl>
    <w:lvl w:ilvl="2" w:tplc="B824F30C">
      <w:numFmt w:val="bullet"/>
      <w:lvlText w:val="•"/>
      <w:lvlJc w:val="left"/>
      <w:pPr>
        <w:ind w:left="2544" w:hanging="360"/>
      </w:pPr>
      <w:rPr>
        <w:rFonts w:hint="default"/>
        <w:lang w:val="el-GR" w:eastAsia="el-GR" w:bidi="el-GR"/>
      </w:rPr>
    </w:lvl>
    <w:lvl w:ilvl="3" w:tplc="928C7C6C">
      <w:numFmt w:val="bullet"/>
      <w:lvlText w:val="•"/>
      <w:lvlJc w:val="left"/>
      <w:pPr>
        <w:ind w:left="3477" w:hanging="360"/>
      </w:pPr>
      <w:rPr>
        <w:rFonts w:hint="default"/>
        <w:lang w:val="el-GR" w:eastAsia="el-GR" w:bidi="el-GR"/>
      </w:rPr>
    </w:lvl>
    <w:lvl w:ilvl="4" w:tplc="D74AC464">
      <w:numFmt w:val="bullet"/>
      <w:lvlText w:val="•"/>
      <w:lvlJc w:val="left"/>
      <w:pPr>
        <w:ind w:left="4409" w:hanging="360"/>
      </w:pPr>
      <w:rPr>
        <w:rFonts w:hint="default"/>
        <w:lang w:val="el-GR" w:eastAsia="el-GR" w:bidi="el-GR"/>
      </w:rPr>
    </w:lvl>
    <w:lvl w:ilvl="5" w:tplc="AD062B2C">
      <w:numFmt w:val="bullet"/>
      <w:lvlText w:val="•"/>
      <w:lvlJc w:val="left"/>
      <w:pPr>
        <w:ind w:left="5342" w:hanging="360"/>
      </w:pPr>
      <w:rPr>
        <w:rFonts w:hint="default"/>
        <w:lang w:val="el-GR" w:eastAsia="el-GR" w:bidi="el-GR"/>
      </w:rPr>
    </w:lvl>
    <w:lvl w:ilvl="6" w:tplc="97CE1ED2">
      <w:numFmt w:val="bullet"/>
      <w:lvlText w:val="•"/>
      <w:lvlJc w:val="left"/>
      <w:pPr>
        <w:ind w:left="6274" w:hanging="360"/>
      </w:pPr>
      <w:rPr>
        <w:rFonts w:hint="default"/>
        <w:lang w:val="el-GR" w:eastAsia="el-GR" w:bidi="el-GR"/>
      </w:rPr>
    </w:lvl>
    <w:lvl w:ilvl="7" w:tplc="D2F8010E">
      <w:numFmt w:val="bullet"/>
      <w:lvlText w:val="•"/>
      <w:lvlJc w:val="left"/>
      <w:pPr>
        <w:ind w:left="7207" w:hanging="360"/>
      </w:pPr>
      <w:rPr>
        <w:rFonts w:hint="default"/>
        <w:lang w:val="el-GR" w:eastAsia="el-GR" w:bidi="el-GR"/>
      </w:rPr>
    </w:lvl>
    <w:lvl w:ilvl="8" w:tplc="BA7CADB8">
      <w:numFmt w:val="bullet"/>
      <w:lvlText w:val="•"/>
      <w:lvlJc w:val="left"/>
      <w:pPr>
        <w:ind w:left="8139" w:hanging="360"/>
      </w:pPr>
      <w:rPr>
        <w:rFonts w:hint="default"/>
        <w:lang w:val="el-GR" w:eastAsia="el-GR" w:bidi="el-GR"/>
      </w:rPr>
    </w:lvl>
  </w:abstractNum>
  <w:abstractNum w:abstractNumId="17" w15:restartNumberingAfterBreak="0">
    <w:nsid w:val="38C067AB"/>
    <w:multiLevelType w:val="hybridMultilevel"/>
    <w:tmpl w:val="C67892AA"/>
    <w:lvl w:ilvl="0" w:tplc="2E4A5906">
      <w:numFmt w:val="bullet"/>
      <w:lvlText w:val=""/>
      <w:lvlJc w:val="left"/>
      <w:pPr>
        <w:ind w:left="673" w:hanging="360"/>
      </w:pPr>
      <w:rPr>
        <w:rFonts w:ascii="Symbol" w:eastAsia="Symbol" w:hAnsi="Symbol" w:cs="Symbol" w:hint="default"/>
        <w:w w:val="99"/>
        <w:sz w:val="22"/>
        <w:szCs w:val="22"/>
        <w:lang w:val="el-GR" w:eastAsia="el-GR" w:bidi="el-GR"/>
      </w:rPr>
    </w:lvl>
    <w:lvl w:ilvl="1" w:tplc="CAF8022A">
      <w:numFmt w:val="bullet"/>
      <w:lvlText w:val="o"/>
      <w:lvlJc w:val="left"/>
      <w:pPr>
        <w:ind w:left="1099" w:hanging="360"/>
      </w:pPr>
      <w:rPr>
        <w:rFonts w:ascii="Courier New" w:eastAsia="Courier New" w:hAnsi="Courier New" w:cs="Courier New" w:hint="default"/>
        <w:w w:val="99"/>
        <w:sz w:val="22"/>
        <w:szCs w:val="22"/>
        <w:lang w:val="el-GR" w:eastAsia="el-GR" w:bidi="el-GR"/>
      </w:rPr>
    </w:lvl>
    <w:lvl w:ilvl="2" w:tplc="618808A2">
      <w:numFmt w:val="bullet"/>
      <w:lvlText w:val="•"/>
      <w:lvlJc w:val="left"/>
      <w:pPr>
        <w:ind w:left="2089" w:hanging="360"/>
      </w:pPr>
      <w:rPr>
        <w:rFonts w:hint="default"/>
        <w:lang w:val="el-GR" w:eastAsia="el-GR" w:bidi="el-GR"/>
      </w:rPr>
    </w:lvl>
    <w:lvl w:ilvl="3" w:tplc="9CBC431E">
      <w:numFmt w:val="bullet"/>
      <w:lvlText w:val="•"/>
      <w:lvlJc w:val="left"/>
      <w:pPr>
        <w:ind w:left="3078" w:hanging="360"/>
      </w:pPr>
      <w:rPr>
        <w:rFonts w:hint="default"/>
        <w:lang w:val="el-GR" w:eastAsia="el-GR" w:bidi="el-GR"/>
      </w:rPr>
    </w:lvl>
    <w:lvl w:ilvl="4" w:tplc="295E743C">
      <w:numFmt w:val="bullet"/>
      <w:lvlText w:val="•"/>
      <w:lvlJc w:val="left"/>
      <w:pPr>
        <w:ind w:left="4068" w:hanging="360"/>
      </w:pPr>
      <w:rPr>
        <w:rFonts w:hint="default"/>
        <w:lang w:val="el-GR" w:eastAsia="el-GR" w:bidi="el-GR"/>
      </w:rPr>
    </w:lvl>
    <w:lvl w:ilvl="5" w:tplc="7B8AC358">
      <w:numFmt w:val="bullet"/>
      <w:lvlText w:val="•"/>
      <w:lvlJc w:val="left"/>
      <w:pPr>
        <w:ind w:left="5057" w:hanging="360"/>
      </w:pPr>
      <w:rPr>
        <w:rFonts w:hint="default"/>
        <w:lang w:val="el-GR" w:eastAsia="el-GR" w:bidi="el-GR"/>
      </w:rPr>
    </w:lvl>
    <w:lvl w:ilvl="6" w:tplc="BCCA2C06">
      <w:numFmt w:val="bullet"/>
      <w:lvlText w:val="•"/>
      <w:lvlJc w:val="left"/>
      <w:pPr>
        <w:ind w:left="6046" w:hanging="360"/>
      </w:pPr>
      <w:rPr>
        <w:rFonts w:hint="default"/>
        <w:lang w:val="el-GR" w:eastAsia="el-GR" w:bidi="el-GR"/>
      </w:rPr>
    </w:lvl>
    <w:lvl w:ilvl="7" w:tplc="4A82C520">
      <w:numFmt w:val="bullet"/>
      <w:lvlText w:val="•"/>
      <w:lvlJc w:val="left"/>
      <w:pPr>
        <w:ind w:left="7036" w:hanging="360"/>
      </w:pPr>
      <w:rPr>
        <w:rFonts w:hint="default"/>
        <w:lang w:val="el-GR" w:eastAsia="el-GR" w:bidi="el-GR"/>
      </w:rPr>
    </w:lvl>
    <w:lvl w:ilvl="8" w:tplc="14A8EFB0">
      <w:numFmt w:val="bullet"/>
      <w:lvlText w:val="•"/>
      <w:lvlJc w:val="left"/>
      <w:pPr>
        <w:ind w:left="8025" w:hanging="360"/>
      </w:pPr>
      <w:rPr>
        <w:rFonts w:hint="default"/>
        <w:lang w:val="el-GR" w:eastAsia="el-GR" w:bidi="el-GR"/>
      </w:rPr>
    </w:lvl>
  </w:abstractNum>
  <w:abstractNum w:abstractNumId="18" w15:restartNumberingAfterBreak="0">
    <w:nsid w:val="390648C9"/>
    <w:multiLevelType w:val="hybridMultilevel"/>
    <w:tmpl w:val="3140F4EA"/>
    <w:lvl w:ilvl="0" w:tplc="5A5847DA">
      <w:numFmt w:val="bullet"/>
      <w:lvlText w:val=""/>
      <w:lvlJc w:val="left"/>
      <w:pPr>
        <w:ind w:left="360" w:hanging="360"/>
      </w:pPr>
      <w:rPr>
        <w:rFonts w:ascii="Symbol" w:eastAsia="Symbol" w:hAnsi="Symbol" w:cs="Symbol" w:hint="default"/>
        <w:w w:val="99"/>
        <w:sz w:val="22"/>
        <w:szCs w:val="22"/>
        <w:lang w:val="el-GR" w:eastAsia="el-GR" w:bidi="el-GR"/>
      </w:rPr>
    </w:lvl>
    <w:lvl w:ilvl="1" w:tplc="E15ACE4E">
      <w:numFmt w:val="bullet"/>
      <w:lvlText w:val="•"/>
      <w:lvlJc w:val="left"/>
      <w:pPr>
        <w:ind w:left="472" w:hanging="360"/>
      </w:pPr>
      <w:rPr>
        <w:rFonts w:hint="default"/>
        <w:lang w:val="el-GR" w:eastAsia="el-GR" w:bidi="el-GR"/>
      </w:rPr>
    </w:lvl>
    <w:lvl w:ilvl="2" w:tplc="FFC25D60">
      <w:numFmt w:val="bullet"/>
      <w:lvlText w:val="•"/>
      <w:lvlJc w:val="left"/>
      <w:pPr>
        <w:ind w:left="585" w:hanging="360"/>
      </w:pPr>
      <w:rPr>
        <w:rFonts w:hint="default"/>
        <w:lang w:val="el-GR" w:eastAsia="el-GR" w:bidi="el-GR"/>
      </w:rPr>
    </w:lvl>
    <w:lvl w:ilvl="3" w:tplc="80C21146">
      <w:numFmt w:val="bullet"/>
      <w:lvlText w:val="•"/>
      <w:lvlJc w:val="left"/>
      <w:pPr>
        <w:ind w:left="697" w:hanging="360"/>
      </w:pPr>
      <w:rPr>
        <w:rFonts w:hint="default"/>
        <w:lang w:val="el-GR" w:eastAsia="el-GR" w:bidi="el-GR"/>
      </w:rPr>
    </w:lvl>
    <w:lvl w:ilvl="4" w:tplc="0B2E5E3E">
      <w:numFmt w:val="bullet"/>
      <w:lvlText w:val="•"/>
      <w:lvlJc w:val="left"/>
      <w:pPr>
        <w:ind w:left="810" w:hanging="360"/>
      </w:pPr>
      <w:rPr>
        <w:rFonts w:hint="default"/>
        <w:lang w:val="el-GR" w:eastAsia="el-GR" w:bidi="el-GR"/>
      </w:rPr>
    </w:lvl>
    <w:lvl w:ilvl="5" w:tplc="D5CEBD8C">
      <w:numFmt w:val="bullet"/>
      <w:lvlText w:val="•"/>
      <w:lvlJc w:val="left"/>
      <w:pPr>
        <w:ind w:left="922" w:hanging="360"/>
      </w:pPr>
      <w:rPr>
        <w:rFonts w:hint="default"/>
        <w:lang w:val="el-GR" w:eastAsia="el-GR" w:bidi="el-GR"/>
      </w:rPr>
    </w:lvl>
    <w:lvl w:ilvl="6" w:tplc="37426E92">
      <w:numFmt w:val="bullet"/>
      <w:lvlText w:val="•"/>
      <w:lvlJc w:val="left"/>
      <w:pPr>
        <w:ind w:left="1035" w:hanging="360"/>
      </w:pPr>
      <w:rPr>
        <w:rFonts w:hint="default"/>
        <w:lang w:val="el-GR" w:eastAsia="el-GR" w:bidi="el-GR"/>
      </w:rPr>
    </w:lvl>
    <w:lvl w:ilvl="7" w:tplc="47B8C552">
      <w:numFmt w:val="bullet"/>
      <w:lvlText w:val="•"/>
      <w:lvlJc w:val="left"/>
      <w:pPr>
        <w:ind w:left="1147" w:hanging="360"/>
      </w:pPr>
      <w:rPr>
        <w:rFonts w:hint="default"/>
        <w:lang w:val="el-GR" w:eastAsia="el-GR" w:bidi="el-GR"/>
      </w:rPr>
    </w:lvl>
    <w:lvl w:ilvl="8" w:tplc="9650E68E">
      <w:numFmt w:val="bullet"/>
      <w:lvlText w:val="•"/>
      <w:lvlJc w:val="left"/>
      <w:pPr>
        <w:ind w:left="1260" w:hanging="360"/>
      </w:pPr>
      <w:rPr>
        <w:rFonts w:hint="default"/>
        <w:lang w:val="el-GR" w:eastAsia="el-GR" w:bidi="el-GR"/>
      </w:rPr>
    </w:lvl>
  </w:abstractNum>
  <w:abstractNum w:abstractNumId="19" w15:restartNumberingAfterBreak="0">
    <w:nsid w:val="3A2728FC"/>
    <w:multiLevelType w:val="hybridMultilevel"/>
    <w:tmpl w:val="9BB28116"/>
    <w:lvl w:ilvl="0" w:tplc="04080001">
      <w:start w:val="1"/>
      <w:numFmt w:val="bullet"/>
      <w:lvlText w:val=""/>
      <w:lvlJc w:val="left"/>
      <w:pPr>
        <w:ind w:left="673" w:hanging="360"/>
      </w:pPr>
      <w:rPr>
        <w:rFonts w:ascii="Symbol" w:hAnsi="Symbol" w:hint="default"/>
        <w:w w:val="99"/>
        <w:sz w:val="22"/>
        <w:szCs w:val="22"/>
        <w:lang w:val="el-GR" w:eastAsia="el-GR" w:bidi="el-GR"/>
      </w:rPr>
    </w:lvl>
    <w:lvl w:ilvl="1" w:tplc="B9E2C356">
      <w:numFmt w:val="bullet"/>
      <w:lvlText w:val="•"/>
      <w:lvlJc w:val="left"/>
      <w:pPr>
        <w:ind w:left="1612" w:hanging="360"/>
      </w:pPr>
      <w:rPr>
        <w:rFonts w:hint="default"/>
        <w:lang w:val="el-GR" w:eastAsia="el-GR" w:bidi="el-GR"/>
      </w:rPr>
    </w:lvl>
    <w:lvl w:ilvl="2" w:tplc="4D5E64BC">
      <w:numFmt w:val="bullet"/>
      <w:lvlText w:val="•"/>
      <w:lvlJc w:val="left"/>
      <w:pPr>
        <w:ind w:left="2544" w:hanging="360"/>
      </w:pPr>
      <w:rPr>
        <w:rFonts w:hint="default"/>
        <w:lang w:val="el-GR" w:eastAsia="el-GR" w:bidi="el-GR"/>
      </w:rPr>
    </w:lvl>
    <w:lvl w:ilvl="3" w:tplc="01740B5C">
      <w:numFmt w:val="bullet"/>
      <w:lvlText w:val="•"/>
      <w:lvlJc w:val="left"/>
      <w:pPr>
        <w:ind w:left="3477" w:hanging="360"/>
      </w:pPr>
      <w:rPr>
        <w:rFonts w:hint="default"/>
        <w:lang w:val="el-GR" w:eastAsia="el-GR" w:bidi="el-GR"/>
      </w:rPr>
    </w:lvl>
    <w:lvl w:ilvl="4" w:tplc="3664186A">
      <w:numFmt w:val="bullet"/>
      <w:lvlText w:val="•"/>
      <w:lvlJc w:val="left"/>
      <w:pPr>
        <w:ind w:left="4409" w:hanging="360"/>
      </w:pPr>
      <w:rPr>
        <w:rFonts w:hint="default"/>
        <w:lang w:val="el-GR" w:eastAsia="el-GR" w:bidi="el-GR"/>
      </w:rPr>
    </w:lvl>
    <w:lvl w:ilvl="5" w:tplc="F2D0ADE0">
      <w:numFmt w:val="bullet"/>
      <w:lvlText w:val="•"/>
      <w:lvlJc w:val="left"/>
      <w:pPr>
        <w:ind w:left="5342" w:hanging="360"/>
      </w:pPr>
      <w:rPr>
        <w:rFonts w:hint="default"/>
        <w:lang w:val="el-GR" w:eastAsia="el-GR" w:bidi="el-GR"/>
      </w:rPr>
    </w:lvl>
    <w:lvl w:ilvl="6" w:tplc="180A8A68">
      <w:numFmt w:val="bullet"/>
      <w:lvlText w:val="•"/>
      <w:lvlJc w:val="left"/>
      <w:pPr>
        <w:ind w:left="6274" w:hanging="360"/>
      </w:pPr>
      <w:rPr>
        <w:rFonts w:hint="default"/>
        <w:lang w:val="el-GR" w:eastAsia="el-GR" w:bidi="el-GR"/>
      </w:rPr>
    </w:lvl>
    <w:lvl w:ilvl="7" w:tplc="1ACC8CA6">
      <w:numFmt w:val="bullet"/>
      <w:lvlText w:val="•"/>
      <w:lvlJc w:val="left"/>
      <w:pPr>
        <w:ind w:left="7207" w:hanging="360"/>
      </w:pPr>
      <w:rPr>
        <w:rFonts w:hint="default"/>
        <w:lang w:val="el-GR" w:eastAsia="el-GR" w:bidi="el-GR"/>
      </w:rPr>
    </w:lvl>
    <w:lvl w:ilvl="8" w:tplc="3FFC1942">
      <w:numFmt w:val="bullet"/>
      <w:lvlText w:val="•"/>
      <w:lvlJc w:val="left"/>
      <w:pPr>
        <w:ind w:left="8139" w:hanging="360"/>
      </w:pPr>
      <w:rPr>
        <w:rFonts w:hint="default"/>
        <w:lang w:val="el-GR" w:eastAsia="el-GR" w:bidi="el-GR"/>
      </w:rPr>
    </w:lvl>
  </w:abstractNum>
  <w:abstractNum w:abstractNumId="20" w15:restartNumberingAfterBreak="0">
    <w:nsid w:val="3BAA387B"/>
    <w:multiLevelType w:val="hybridMultilevel"/>
    <w:tmpl w:val="12247398"/>
    <w:lvl w:ilvl="0" w:tplc="2074830E">
      <w:numFmt w:val="bullet"/>
      <w:lvlText w:val=""/>
      <w:lvlJc w:val="left"/>
      <w:pPr>
        <w:ind w:left="673" w:hanging="360"/>
      </w:pPr>
      <w:rPr>
        <w:rFonts w:ascii="Symbol" w:eastAsia="Symbol" w:hAnsi="Symbol" w:cs="Symbol" w:hint="default"/>
        <w:w w:val="99"/>
        <w:sz w:val="22"/>
        <w:szCs w:val="22"/>
        <w:lang w:val="el-GR" w:eastAsia="el-GR" w:bidi="el-GR"/>
      </w:rPr>
    </w:lvl>
    <w:lvl w:ilvl="1" w:tplc="3DCE651C">
      <w:numFmt w:val="bullet"/>
      <w:lvlText w:val="•"/>
      <w:lvlJc w:val="left"/>
      <w:pPr>
        <w:ind w:left="1612" w:hanging="360"/>
      </w:pPr>
      <w:rPr>
        <w:rFonts w:hint="default"/>
        <w:lang w:val="el-GR" w:eastAsia="el-GR" w:bidi="el-GR"/>
      </w:rPr>
    </w:lvl>
    <w:lvl w:ilvl="2" w:tplc="7E784042">
      <w:numFmt w:val="bullet"/>
      <w:lvlText w:val="•"/>
      <w:lvlJc w:val="left"/>
      <w:pPr>
        <w:ind w:left="2544" w:hanging="360"/>
      </w:pPr>
      <w:rPr>
        <w:rFonts w:hint="default"/>
        <w:lang w:val="el-GR" w:eastAsia="el-GR" w:bidi="el-GR"/>
      </w:rPr>
    </w:lvl>
    <w:lvl w:ilvl="3" w:tplc="835CEDF2">
      <w:numFmt w:val="bullet"/>
      <w:lvlText w:val="•"/>
      <w:lvlJc w:val="left"/>
      <w:pPr>
        <w:ind w:left="3477" w:hanging="360"/>
      </w:pPr>
      <w:rPr>
        <w:rFonts w:hint="default"/>
        <w:lang w:val="el-GR" w:eastAsia="el-GR" w:bidi="el-GR"/>
      </w:rPr>
    </w:lvl>
    <w:lvl w:ilvl="4" w:tplc="0EAE6E24">
      <w:numFmt w:val="bullet"/>
      <w:lvlText w:val="•"/>
      <w:lvlJc w:val="left"/>
      <w:pPr>
        <w:ind w:left="4409" w:hanging="360"/>
      </w:pPr>
      <w:rPr>
        <w:rFonts w:hint="default"/>
        <w:lang w:val="el-GR" w:eastAsia="el-GR" w:bidi="el-GR"/>
      </w:rPr>
    </w:lvl>
    <w:lvl w:ilvl="5" w:tplc="FA9CCCA6">
      <w:numFmt w:val="bullet"/>
      <w:lvlText w:val="•"/>
      <w:lvlJc w:val="left"/>
      <w:pPr>
        <w:ind w:left="5342" w:hanging="360"/>
      </w:pPr>
      <w:rPr>
        <w:rFonts w:hint="default"/>
        <w:lang w:val="el-GR" w:eastAsia="el-GR" w:bidi="el-GR"/>
      </w:rPr>
    </w:lvl>
    <w:lvl w:ilvl="6" w:tplc="B39C0400">
      <w:numFmt w:val="bullet"/>
      <w:lvlText w:val="•"/>
      <w:lvlJc w:val="left"/>
      <w:pPr>
        <w:ind w:left="6274" w:hanging="360"/>
      </w:pPr>
      <w:rPr>
        <w:rFonts w:hint="default"/>
        <w:lang w:val="el-GR" w:eastAsia="el-GR" w:bidi="el-GR"/>
      </w:rPr>
    </w:lvl>
    <w:lvl w:ilvl="7" w:tplc="AE240A94">
      <w:numFmt w:val="bullet"/>
      <w:lvlText w:val="•"/>
      <w:lvlJc w:val="left"/>
      <w:pPr>
        <w:ind w:left="7207" w:hanging="360"/>
      </w:pPr>
      <w:rPr>
        <w:rFonts w:hint="default"/>
        <w:lang w:val="el-GR" w:eastAsia="el-GR" w:bidi="el-GR"/>
      </w:rPr>
    </w:lvl>
    <w:lvl w:ilvl="8" w:tplc="5134A72C">
      <w:numFmt w:val="bullet"/>
      <w:lvlText w:val="•"/>
      <w:lvlJc w:val="left"/>
      <w:pPr>
        <w:ind w:left="8139" w:hanging="360"/>
      </w:pPr>
      <w:rPr>
        <w:rFonts w:hint="default"/>
        <w:lang w:val="el-GR" w:eastAsia="el-GR" w:bidi="el-GR"/>
      </w:rPr>
    </w:lvl>
  </w:abstractNum>
  <w:abstractNum w:abstractNumId="21" w15:restartNumberingAfterBreak="0">
    <w:nsid w:val="47985A10"/>
    <w:multiLevelType w:val="hybridMultilevel"/>
    <w:tmpl w:val="E4A88550"/>
    <w:lvl w:ilvl="0" w:tplc="F5F2C924">
      <w:numFmt w:val="bullet"/>
      <w:lvlText w:val=""/>
      <w:lvlJc w:val="left"/>
      <w:pPr>
        <w:ind w:left="673" w:hanging="360"/>
      </w:pPr>
      <w:rPr>
        <w:rFonts w:ascii="Symbol" w:eastAsia="Symbol" w:hAnsi="Symbol" w:cs="Symbol" w:hint="default"/>
        <w:w w:val="99"/>
        <w:sz w:val="22"/>
        <w:szCs w:val="22"/>
        <w:lang w:val="el-GR" w:eastAsia="el-GR" w:bidi="el-GR"/>
      </w:rPr>
    </w:lvl>
    <w:lvl w:ilvl="1" w:tplc="E9CA771E">
      <w:numFmt w:val="bullet"/>
      <w:lvlText w:val="•"/>
      <w:lvlJc w:val="left"/>
      <w:pPr>
        <w:ind w:left="1612" w:hanging="360"/>
      </w:pPr>
      <w:rPr>
        <w:rFonts w:hint="default"/>
        <w:lang w:val="el-GR" w:eastAsia="el-GR" w:bidi="el-GR"/>
      </w:rPr>
    </w:lvl>
    <w:lvl w:ilvl="2" w:tplc="5680BF06">
      <w:numFmt w:val="bullet"/>
      <w:lvlText w:val="•"/>
      <w:lvlJc w:val="left"/>
      <w:pPr>
        <w:ind w:left="2544" w:hanging="360"/>
      </w:pPr>
      <w:rPr>
        <w:rFonts w:hint="default"/>
        <w:lang w:val="el-GR" w:eastAsia="el-GR" w:bidi="el-GR"/>
      </w:rPr>
    </w:lvl>
    <w:lvl w:ilvl="3" w:tplc="EBD263B6">
      <w:numFmt w:val="bullet"/>
      <w:lvlText w:val="•"/>
      <w:lvlJc w:val="left"/>
      <w:pPr>
        <w:ind w:left="3477" w:hanging="360"/>
      </w:pPr>
      <w:rPr>
        <w:rFonts w:hint="default"/>
        <w:lang w:val="el-GR" w:eastAsia="el-GR" w:bidi="el-GR"/>
      </w:rPr>
    </w:lvl>
    <w:lvl w:ilvl="4" w:tplc="A678BE08">
      <w:numFmt w:val="bullet"/>
      <w:lvlText w:val="•"/>
      <w:lvlJc w:val="left"/>
      <w:pPr>
        <w:ind w:left="4409" w:hanging="360"/>
      </w:pPr>
      <w:rPr>
        <w:rFonts w:hint="default"/>
        <w:lang w:val="el-GR" w:eastAsia="el-GR" w:bidi="el-GR"/>
      </w:rPr>
    </w:lvl>
    <w:lvl w:ilvl="5" w:tplc="EFFAFC30">
      <w:numFmt w:val="bullet"/>
      <w:lvlText w:val="•"/>
      <w:lvlJc w:val="left"/>
      <w:pPr>
        <w:ind w:left="5342" w:hanging="360"/>
      </w:pPr>
      <w:rPr>
        <w:rFonts w:hint="default"/>
        <w:lang w:val="el-GR" w:eastAsia="el-GR" w:bidi="el-GR"/>
      </w:rPr>
    </w:lvl>
    <w:lvl w:ilvl="6" w:tplc="8070D5FC">
      <w:numFmt w:val="bullet"/>
      <w:lvlText w:val="•"/>
      <w:lvlJc w:val="left"/>
      <w:pPr>
        <w:ind w:left="6274" w:hanging="360"/>
      </w:pPr>
      <w:rPr>
        <w:rFonts w:hint="default"/>
        <w:lang w:val="el-GR" w:eastAsia="el-GR" w:bidi="el-GR"/>
      </w:rPr>
    </w:lvl>
    <w:lvl w:ilvl="7" w:tplc="E6BA2090">
      <w:numFmt w:val="bullet"/>
      <w:lvlText w:val="•"/>
      <w:lvlJc w:val="left"/>
      <w:pPr>
        <w:ind w:left="7207" w:hanging="360"/>
      </w:pPr>
      <w:rPr>
        <w:rFonts w:hint="default"/>
        <w:lang w:val="el-GR" w:eastAsia="el-GR" w:bidi="el-GR"/>
      </w:rPr>
    </w:lvl>
    <w:lvl w:ilvl="8" w:tplc="83F49962">
      <w:numFmt w:val="bullet"/>
      <w:lvlText w:val="•"/>
      <w:lvlJc w:val="left"/>
      <w:pPr>
        <w:ind w:left="8139" w:hanging="360"/>
      </w:pPr>
      <w:rPr>
        <w:rFonts w:hint="default"/>
        <w:lang w:val="el-GR" w:eastAsia="el-GR" w:bidi="el-GR"/>
      </w:rPr>
    </w:lvl>
  </w:abstractNum>
  <w:abstractNum w:abstractNumId="22" w15:restartNumberingAfterBreak="0">
    <w:nsid w:val="47DB50C4"/>
    <w:multiLevelType w:val="hybridMultilevel"/>
    <w:tmpl w:val="6FC0B0B2"/>
    <w:lvl w:ilvl="0" w:tplc="0D4210F6">
      <w:numFmt w:val="bullet"/>
      <w:lvlText w:val=""/>
      <w:lvlJc w:val="left"/>
      <w:pPr>
        <w:ind w:left="673" w:hanging="360"/>
      </w:pPr>
      <w:rPr>
        <w:rFonts w:ascii="Symbol" w:eastAsia="Symbol" w:hAnsi="Symbol" w:cs="Symbol" w:hint="default"/>
        <w:w w:val="99"/>
        <w:sz w:val="22"/>
        <w:szCs w:val="22"/>
        <w:lang w:val="el-GR" w:eastAsia="el-GR" w:bidi="el-GR"/>
      </w:rPr>
    </w:lvl>
    <w:lvl w:ilvl="1" w:tplc="18B2BBDE">
      <w:numFmt w:val="bullet"/>
      <w:lvlText w:val="•"/>
      <w:lvlJc w:val="left"/>
      <w:pPr>
        <w:ind w:left="1612" w:hanging="360"/>
      </w:pPr>
      <w:rPr>
        <w:rFonts w:hint="default"/>
        <w:lang w:val="el-GR" w:eastAsia="el-GR" w:bidi="el-GR"/>
      </w:rPr>
    </w:lvl>
    <w:lvl w:ilvl="2" w:tplc="D6121A66">
      <w:numFmt w:val="bullet"/>
      <w:lvlText w:val="•"/>
      <w:lvlJc w:val="left"/>
      <w:pPr>
        <w:ind w:left="2544" w:hanging="360"/>
      </w:pPr>
      <w:rPr>
        <w:rFonts w:hint="default"/>
        <w:lang w:val="el-GR" w:eastAsia="el-GR" w:bidi="el-GR"/>
      </w:rPr>
    </w:lvl>
    <w:lvl w:ilvl="3" w:tplc="1DF0E8CC">
      <w:numFmt w:val="bullet"/>
      <w:lvlText w:val="•"/>
      <w:lvlJc w:val="left"/>
      <w:pPr>
        <w:ind w:left="3477" w:hanging="360"/>
      </w:pPr>
      <w:rPr>
        <w:rFonts w:hint="default"/>
        <w:lang w:val="el-GR" w:eastAsia="el-GR" w:bidi="el-GR"/>
      </w:rPr>
    </w:lvl>
    <w:lvl w:ilvl="4" w:tplc="6268A57C">
      <w:numFmt w:val="bullet"/>
      <w:lvlText w:val="•"/>
      <w:lvlJc w:val="left"/>
      <w:pPr>
        <w:ind w:left="4409" w:hanging="360"/>
      </w:pPr>
      <w:rPr>
        <w:rFonts w:hint="default"/>
        <w:lang w:val="el-GR" w:eastAsia="el-GR" w:bidi="el-GR"/>
      </w:rPr>
    </w:lvl>
    <w:lvl w:ilvl="5" w:tplc="F49468F4">
      <w:numFmt w:val="bullet"/>
      <w:lvlText w:val="•"/>
      <w:lvlJc w:val="left"/>
      <w:pPr>
        <w:ind w:left="5342" w:hanging="360"/>
      </w:pPr>
      <w:rPr>
        <w:rFonts w:hint="default"/>
        <w:lang w:val="el-GR" w:eastAsia="el-GR" w:bidi="el-GR"/>
      </w:rPr>
    </w:lvl>
    <w:lvl w:ilvl="6" w:tplc="B078678E">
      <w:numFmt w:val="bullet"/>
      <w:lvlText w:val="•"/>
      <w:lvlJc w:val="left"/>
      <w:pPr>
        <w:ind w:left="6274" w:hanging="360"/>
      </w:pPr>
      <w:rPr>
        <w:rFonts w:hint="default"/>
        <w:lang w:val="el-GR" w:eastAsia="el-GR" w:bidi="el-GR"/>
      </w:rPr>
    </w:lvl>
    <w:lvl w:ilvl="7" w:tplc="08E0BC06">
      <w:numFmt w:val="bullet"/>
      <w:lvlText w:val="•"/>
      <w:lvlJc w:val="left"/>
      <w:pPr>
        <w:ind w:left="7207" w:hanging="360"/>
      </w:pPr>
      <w:rPr>
        <w:rFonts w:hint="default"/>
        <w:lang w:val="el-GR" w:eastAsia="el-GR" w:bidi="el-GR"/>
      </w:rPr>
    </w:lvl>
    <w:lvl w:ilvl="8" w:tplc="D9CE358C">
      <w:numFmt w:val="bullet"/>
      <w:lvlText w:val="•"/>
      <w:lvlJc w:val="left"/>
      <w:pPr>
        <w:ind w:left="8139" w:hanging="360"/>
      </w:pPr>
      <w:rPr>
        <w:rFonts w:hint="default"/>
        <w:lang w:val="el-GR" w:eastAsia="el-GR" w:bidi="el-GR"/>
      </w:rPr>
    </w:lvl>
  </w:abstractNum>
  <w:abstractNum w:abstractNumId="23" w15:restartNumberingAfterBreak="0">
    <w:nsid w:val="4B292E6C"/>
    <w:multiLevelType w:val="hybridMultilevel"/>
    <w:tmpl w:val="5C360102"/>
    <w:lvl w:ilvl="0" w:tplc="F974699C">
      <w:numFmt w:val="bullet"/>
      <w:lvlText w:val=""/>
      <w:lvlJc w:val="left"/>
      <w:pPr>
        <w:ind w:left="673" w:hanging="360"/>
      </w:pPr>
      <w:rPr>
        <w:rFonts w:ascii="Symbol" w:eastAsia="Symbol" w:hAnsi="Symbol" w:cs="Symbol" w:hint="default"/>
        <w:w w:val="99"/>
        <w:sz w:val="22"/>
        <w:szCs w:val="22"/>
        <w:lang w:val="el-GR" w:eastAsia="el-GR" w:bidi="el-GR"/>
      </w:rPr>
    </w:lvl>
    <w:lvl w:ilvl="1" w:tplc="1D3AA1E2">
      <w:numFmt w:val="bullet"/>
      <w:lvlText w:val="•"/>
      <w:lvlJc w:val="left"/>
      <w:pPr>
        <w:ind w:left="1612" w:hanging="360"/>
      </w:pPr>
      <w:rPr>
        <w:rFonts w:hint="default"/>
        <w:lang w:val="el-GR" w:eastAsia="el-GR" w:bidi="el-GR"/>
      </w:rPr>
    </w:lvl>
    <w:lvl w:ilvl="2" w:tplc="D876D9C0">
      <w:numFmt w:val="bullet"/>
      <w:lvlText w:val="•"/>
      <w:lvlJc w:val="left"/>
      <w:pPr>
        <w:ind w:left="2544" w:hanging="360"/>
      </w:pPr>
      <w:rPr>
        <w:rFonts w:hint="default"/>
        <w:lang w:val="el-GR" w:eastAsia="el-GR" w:bidi="el-GR"/>
      </w:rPr>
    </w:lvl>
    <w:lvl w:ilvl="3" w:tplc="30F0D538">
      <w:numFmt w:val="bullet"/>
      <w:lvlText w:val="•"/>
      <w:lvlJc w:val="left"/>
      <w:pPr>
        <w:ind w:left="3477" w:hanging="360"/>
      </w:pPr>
      <w:rPr>
        <w:rFonts w:hint="default"/>
        <w:lang w:val="el-GR" w:eastAsia="el-GR" w:bidi="el-GR"/>
      </w:rPr>
    </w:lvl>
    <w:lvl w:ilvl="4" w:tplc="62220752">
      <w:numFmt w:val="bullet"/>
      <w:lvlText w:val="•"/>
      <w:lvlJc w:val="left"/>
      <w:pPr>
        <w:ind w:left="4409" w:hanging="360"/>
      </w:pPr>
      <w:rPr>
        <w:rFonts w:hint="default"/>
        <w:lang w:val="el-GR" w:eastAsia="el-GR" w:bidi="el-GR"/>
      </w:rPr>
    </w:lvl>
    <w:lvl w:ilvl="5" w:tplc="35EE46EE">
      <w:numFmt w:val="bullet"/>
      <w:lvlText w:val="•"/>
      <w:lvlJc w:val="left"/>
      <w:pPr>
        <w:ind w:left="5342" w:hanging="360"/>
      </w:pPr>
      <w:rPr>
        <w:rFonts w:hint="default"/>
        <w:lang w:val="el-GR" w:eastAsia="el-GR" w:bidi="el-GR"/>
      </w:rPr>
    </w:lvl>
    <w:lvl w:ilvl="6" w:tplc="A5F07B3E">
      <w:numFmt w:val="bullet"/>
      <w:lvlText w:val="•"/>
      <w:lvlJc w:val="left"/>
      <w:pPr>
        <w:ind w:left="6274" w:hanging="360"/>
      </w:pPr>
      <w:rPr>
        <w:rFonts w:hint="default"/>
        <w:lang w:val="el-GR" w:eastAsia="el-GR" w:bidi="el-GR"/>
      </w:rPr>
    </w:lvl>
    <w:lvl w:ilvl="7" w:tplc="5ED2F3C0">
      <w:numFmt w:val="bullet"/>
      <w:lvlText w:val="•"/>
      <w:lvlJc w:val="left"/>
      <w:pPr>
        <w:ind w:left="7207" w:hanging="360"/>
      </w:pPr>
      <w:rPr>
        <w:rFonts w:hint="default"/>
        <w:lang w:val="el-GR" w:eastAsia="el-GR" w:bidi="el-GR"/>
      </w:rPr>
    </w:lvl>
    <w:lvl w:ilvl="8" w:tplc="B958FEF4">
      <w:numFmt w:val="bullet"/>
      <w:lvlText w:val="•"/>
      <w:lvlJc w:val="left"/>
      <w:pPr>
        <w:ind w:left="8139" w:hanging="360"/>
      </w:pPr>
      <w:rPr>
        <w:rFonts w:hint="default"/>
        <w:lang w:val="el-GR" w:eastAsia="el-GR" w:bidi="el-GR"/>
      </w:rPr>
    </w:lvl>
  </w:abstractNum>
  <w:abstractNum w:abstractNumId="24" w15:restartNumberingAfterBreak="0">
    <w:nsid w:val="4B885886"/>
    <w:multiLevelType w:val="multilevel"/>
    <w:tmpl w:val="D52C872E"/>
    <w:lvl w:ilvl="0">
      <w:start w:val="1"/>
      <w:numFmt w:val="decimal"/>
      <w:lvlText w:val="%1."/>
      <w:lvlJc w:val="left"/>
      <w:pPr>
        <w:ind w:left="563" w:hanging="315"/>
      </w:pPr>
      <w:rPr>
        <w:rFonts w:ascii="Calibri" w:eastAsia="Calibri" w:hAnsi="Calibri" w:cs="Calibri" w:hint="default"/>
        <w:color w:val="2E74B5"/>
        <w:spacing w:val="-1"/>
        <w:w w:val="100"/>
        <w:sz w:val="32"/>
        <w:szCs w:val="32"/>
        <w:lang w:val="el-GR" w:eastAsia="el-GR" w:bidi="el-GR"/>
      </w:rPr>
    </w:lvl>
    <w:lvl w:ilvl="1">
      <w:start w:val="1"/>
      <w:numFmt w:val="decimal"/>
      <w:lvlText w:val="%1.%2"/>
      <w:lvlJc w:val="left"/>
      <w:pPr>
        <w:ind w:left="569" w:hanging="389"/>
      </w:pPr>
      <w:rPr>
        <w:rFonts w:ascii="Calibri" w:eastAsia="Calibri" w:hAnsi="Calibri" w:cs="Calibri" w:hint="default"/>
        <w:color w:val="FF0000"/>
        <w:w w:val="100"/>
        <w:sz w:val="26"/>
        <w:szCs w:val="26"/>
        <w:lang w:val="el-GR" w:eastAsia="el-GR" w:bidi="el-GR"/>
      </w:rPr>
    </w:lvl>
    <w:lvl w:ilvl="2">
      <w:start w:val="1"/>
      <w:numFmt w:val="decimal"/>
      <w:lvlText w:val="%1.%2.%3"/>
      <w:lvlJc w:val="left"/>
      <w:pPr>
        <w:ind w:left="1350" w:hanging="540"/>
      </w:pPr>
      <w:rPr>
        <w:rFonts w:ascii="Calibri" w:eastAsia="Calibri" w:hAnsi="Calibri" w:cs="Calibri" w:hint="default"/>
        <w:color w:val="1F4D78"/>
        <w:spacing w:val="-1"/>
        <w:w w:val="99"/>
        <w:sz w:val="24"/>
        <w:szCs w:val="24"/>
        <w:lang w:val="el-GR" w:eastAsia="el-GR" w:bidi="el-GR"/>
      </w:rPr>
    </w:lvl>
    <w:lvl w:ilvl="3">
      <w:start w:val="1"/>
      <w:numFmt w:val="decimal"/>
      <w:lvlText w:val="%1.%2.%3.%4"/>
      <w:lvlJc w:val="left"/>
      <w:pPr>
        <w:ind w:left="842" w:hanging="662"/>
      </w:pPr>
      <w:rPr>
        <w:rFonts w:ascii="Calibri" w:eastAsia="Calibri" w:hAnsi="Calibri" w:cs="Calibri" w:hint="default"/>
        <w:i w:val="0"/>
        <w:color w:val="2E74B5"/>
        <w:w w:val="99"/>
        <w:sz w:val="22"/>
        <w:szCs w:val="22"/>
        <w:lang w:val="el-GR" w:eastAsia="el-GR" w:bidi="el-GR"/>
      </w:rPr>
    </w:lvl>
    <w:lvl w:ilvl="4">
      <w:numFmt w:val="bullet"/>
      <w:lvlText w:val="•"/>
      <w:lvlJc w:val="left"/>
      <w:pPr>
        <w:ind w:left="1020" w:hanging="662"/>
      </w:pPr>
      <w:rPr>
        <w:rFonts w:hint="default"/>
        <w:lang w:val="el-GR" w:eastAsia="el-GR" w:bidi="el-GR"/>
      </w:rPr>
    </w:lvl>
    <w:lvl w:ilvl="5">
      <w:numFmt w:val="bullet"/>
      <w:lvlText w:val="•"/>
      <w:lvlJc w:val="left"/>
      <w:pPr>
        <w:ind w:left="2517" w:hanging="662"/>
      </w:pPr>
      <w:rPr>
        <w:rFonts w:hint="default"/>
        <w:lang w:val="el-GR" w:eastAsia="el-GR" w:bidi="el-GR"/>
      </w:rPr>
    </w:lvl>
    <w:lvl w:ilvl="6">
      <w:numFmt w:val="bullet"/>
      <w:lvlText w:val="•"/>
      <w:lvlJc w:val="left"/>
      <w:pPr>
        <w:ind w:left="4014" w:hanging="662"/>
      </w:pPr>
      <w:rPr>
        <w:rFonts w:hint="default"/>
        <w:lang w:val="el-GR" w:eastAsia="el-GR" w:bidi="el-GR"/>
      </w:rPr>
    </w:lvl>
    <w:lvl w:ilvl="7">
      <w:numFmt w:val="bullet"/>
      <w:lvlText w:val="•"/>
      <w:lvlJc w:val="left"/>
      <w:pPr>
        <w:ind w:left="5512" w:hanging="662"/>
      </w:pPr>
      <w:rPr>
        <w:rFonts w:hint="default"/>
        <w:lang w:val="el-GR" w:eastAsia="el-GR" w:bidi="el-GR"/>
      </w:rPr>
    </w:lvl>
    <w:lvl w:ilvl="8">
      <w:numFmt w:val="bullet"/>
      <w:lvlText w:val="•"/>
      <w:lvlJc w:val="left"/>
      <w:pPr>
        <w:ind w:left="7009" w:hanging="662"/>
      </w:pPr>
      <w:rPr>
        <w:rFonts w:hint="default"/>
        <w:lang w:val="el-GR" w:eastAsia="el-GR" w:bidi="el-GR"/>
      </w:rPr>
    </w:lvl>
  </w:abstractNum>
  <w:abstractNum w:abstractNumId="25" w15:restartNumberingAfterBreak="0">
    <w:nsid w:val="4D1727E5"/>
    <w:multiLevelType w:val="hybridMultilevel"/>
    <w:tmpl w:val="532C4C52"/>
    <w:lvl w:ilvl="0" w:tplc="E654A06C">
      <w:numFmt w:val="bullet"/>
      <w:lvlText w:val=""/>
      <w:lvlJc w:val="left"/>
      <w:pPr>
        <w:ind w:left="673" w:hanging="360"/>
      </w:pPr>
      <w:rPr>
        <w:rFonts w:ascii="Symbol" w:eastAsia="Symbol" w:hAnsi="Symbol" w:cs="Symbol" w:hint="default"/>
        <w:w w:val="99"/>
        <w:sz w:val="22"/>
        <w:szCs w:val="22"/>
        <w:lang w:val="el-GR" w:eastAsia="el-GR" w:bidi="el-GR"/>
      </w:rPr>
    </w:lvl>
    <w:lvl w:ilvl="1" w:tplc="EC1A39FC">
      <w:numFmt w:val="bullet"/>
      <w:lvlText w:val="o"/>
      <w:lvlJc w:val="left"/>
      <w:pPr>
        <w:ind w:left="957" w:hanging="360"/>
      </w:pPr>
      <w:rPr>
        <w:rFonts w:ascii="Courier New" w:eastAsia="Courier New" w:hAnsi="Courier New" w:cs="Courier New" w:hint="default"/>
        <w:w w:val="99"/>
        <w:sz w:val="22"/>
        <w:szCs w:val="22"/>
        <w:lang w:val="el-GR" w:eastAsia="el-GR" w:bidi="el-GR"/>
      </w:rPr>
    </w:lvl>
    <w:lvl w:ilvl="2" w:tplc="F426F606">
      <w:numFmt w:val="bullet"/>
      <w:lvlText w:val="•"/>
      <w:lvlJc w:val="left"/>
      <w:pPr>
        <w:ind w:left="1964" w:hanging="360"/>
      </w:pPr>
      <w:rPr>
        <w:rFonts w:hint="default"/>
        <w:lang w:val="el-GR" w:eastAsia="el-GR" w:bidi="el-GR"/>
      </w:rPr>
    </w:lvl>
    <w:lvl w:ilvl="3" w:tplc="022A8718">
      <w:numFmt w:val="bullet"/>
      <w:lvlText w:val="•"/>
      <w:lvlJc w:val="left"/>
      <w:pPr>
        <w:ind w:left="2969" w:hanging="360"/>
      </w:pPr>
      <w:rPr>
        <w:rFonts w:hint="default"/>
        <w:lang w:val="el-GR" w:eastAsia="el-GR" w:bidi="el-GR"/>
      </w:rPr>
    </w:lvl>
    <w:lvl w:ilvl="4" w:tplc="33CC8BD4">
      <w:numFmt w:val="bullet"/>
      <w:lvlText w:val="•"/>
      <w:lvlJc w:val="left"/>
      <w:pPr>
        <w:ind w:left="3974" w:hanging="360"/>
      </w:pPr>
      <w:rPr>
        <w:rFonts w:hint="default"/>
        <w:lang w:val="el-GR" w:eastAsia="el-GR" w:bidi="el-GR"/>
      </w:rPr>
    </w:lvl>
    <w:lvl w:ilvl="5" w:tplc="AA841862">
      <w:numFmt w:val="bullet"/>
      <w:lvlText w:val="•"/>
      <w:lvlJc w:val="left"/>
      <w:pPr>
        <w:ind w:left="4979" w:hanging="360"/>
      </w:pPr>
      <w:rPr>
        <w:rFonts w:hint="default"/>
        <w:lang w:val="el-GR" w:eastAsia="el-GR" w:bidi="el-GR"/>
      </w:rPr>
    </w:lvl>
    <w:lvl w:ilvl="6" w:tplc="DDBE66EA">
      <w:numFmt w:val="bullet"/>
      <w:lvlText w:val="•"/>
      <w:lvlJc w:val="left"/>
      <w:pPr>
        <w:ind w:left="5984" w:hanging="360"/>
      </w:pPr>
      <w:rPr>
        <w:rFonts w:hint="default"/>
        <w:lang w:val="el-GR" w:eastAsia="el-GR" w:bidi="el-GR"/>
      </w:rPr>
    </w:lvl>
    <w:lvl w:ilvl="7" w:tplc="85F814E6">
      <w:numFmt w:val="bullet"/>
      <w:lvlText w:val="•"/>
      <w:lvlJc w:val="left"/>
      <w:pPr>
        <w:ind w:left="6989" w:hanging="360"/>
      </w:pPr>
      <w:rPr>
        <w:rFonts w:hint="default"/>
        <w:lang w:val="el-GR" w:eastAsia="el-GR" w:bidi="el-GR"/>
      </w:rPr>
    </w:lvl>
    <w:lvl w:ilvl="8" w:tplc="3E022510">
      <w:numFmt w:val="bullet"/>
      <w:lvlText w:val="•"/>
      <w:lvlJc w:val="left"/>
      <w:pPr>
        <w:ind w:left="7994" w:hanging="360"/>
      </w:pPr>
      <w:rPr>
        <w:rFonts w:hint="default"/>
        <w:lang w:val="el-GR" w:eastAsia="el-GR" w:bidi="el-GR"/>
      </w:rPr>
    </w:lvl>
  </w:abstractNum>
  <w:abstractNum w:abstractNumId="26" w15:restartNumberingAfterBreak="0">
    <w:nsid w:val="53E007E2"/>
    <w:multiLevelType w:val="hybridMultilevel"/>
    <w:tmpl w:val="34C2472E"/>
    <w:lvl w:ilvl="0" w:tplc="00BEF1B4">
      <w:numFmt w:val="bullet"/>
      <w:lvlText w:val=""/>
      <w:lvlJc w:val="left"/>
      <w:pPr>
        <w:ind w:left="673" w:hanging="360"/>
      </w:pPr>
      <w:rPr>
        <w:rFonts w:ascii="Symbol" w:eastAsia="Symbol" w:hAnsi="Symbol" w:cs="Symbol" w:hint="default"/>
        <w:w w:val="99"/>
        <w:sz w:val="22"/>
        <w:szCs w:val="22"/>
        <w:lang w:val="el-GR" w:eastAsia="el-GR" w:bidi="el-GR"/>
      </w:rPr>
    </w:lvl>
    <w:lvl w:ilvl="1" w:tplc="37F29D90">
      <w:numFmt w:val="bullet"/>
      <w:lvlText w:val="•"/>
      <w:lvlJc w:val="left"/>
      <w:pPr>
        <w:ind w:left="1612" w:hanging="360"/>
      </w:pPr>
      <w:rPr>
        <w:rFonts w:hint="default"/>
        <w:lang w:val="el-GR" w:eastAsia="el-GR" w:bidi="el-GR"/>
      </w:rPr>
    </w:lvl>
    <w:lvl w:ilvl="2" w:tplc="3962CCD0">
      <w:numFmt w:val="bullet"/>
      <w:lvlText w:val="•"/>
      <w:lvlJc w:val="left"/>
      <w:pPr>
        <w:ind w:left="2544" w:hanging="360"/>
      </w:pPr>
      <w:rPr>
        <w:rFonts w:hint="default"/>
        <w:lang w:val="el-GR" w:eastAsia="el-GR" w:bidi="el-GR"/>
      </w:rPr>
    </w:lvl>
    <w:lvl w:ilvl="3" w:tplc="FDC040B8">
      <w:numFmt w:val="bullet"/>
      <w:lvlText w:val="•"/>
      <w:lvlJc w:val="left"/>
      <w:pPr>
        <w:ind w:left="3477" w:hanging="360"/>
      </w:pPr>
      <w:rPr>
        <w:rFonts w:hint="default"/>
        <w:lang w:val="el-GR" w:eastAsia="el-GR" w:bidi="el-GR"/>
      </w:rPr>
    </w:lvl>
    <w:lvl w:ilvl="4" w:tplc="2D9E6766">
      <w:numFmt w:val="bullet"/>
      <w:lvlText w:val="•"/>
      <w:lvlJc w:val="left"/>
      <w:pPr>
        <w:ind w:left="4409" w:hanging="360"/>
      </w:pPr>
      <w:rPr>
        <w:rFonts w:hint="default"/>
        <w:lang w:val="el-GR" w:eastAsia="el-GR" w:bidi="el-GR"/>
      </w:rPr>
    </w:lvl>
    <w:lvl w:ilvl="5" w:tplc="3CAE70B0">
      <w:numFmt w:val="bullet"/>
      <w:lvlText w:val="•"/>
      <w:lvlJc w:val="left"/>
      <w:pPr>
        <w:ind w:left="5342" w:hanging="360"/>
      </w:pPr>
      <w:rPr>
        <w:rFonts w:hint="default"/>
        <w:lang w:val="el-GR" w:eastAsia="el-GR" w:bidi="el-GR"/>
      </w:rPr>
    </w:lvl>
    <w:lvl w:ilvl="6" w:tplc="88AE2430">
      <w:numFmt w:val="bullet"/>
      <w:lvlText w:val="•"/>
      <w:lvlJc w:val="left"/>
      <w:pPr>
        <w:ind w:left="6274" w:hanging="360"/>
      </w:pPr>
      <w:rPr>
        <w:rFonts w:hint="default"/>
        <w:lang w:val="el-GR" w:eastAsia="el-GR" w:bidi="el-GR"/>
      </w:rPr>
    </w:lvl>
    <w:lvl w:ilvl="7" w:tplc="CB3665BE">
      <w:numFmt w:val="bullet"/>
      <w:lvlText w:val="•"/>
      <w:lvlJc w:val="left"/>
      <w:pPr>
        <w:ind w:left="7207" w:hanging="360"/>
      </w:pPr>
      <w:rPr>
        <w:rFonts w:hint="default"/>
        <w:lang w:val="el-GR" w:eastAsia="el-GR" w:bidi="el-GR"/>
      </w:rPr>
    </w:lvl>
    <w:lvl w:ilvl="8" w:tplc="7F929EEC">
      <w:numFmt w:val="bullet"/>
      <w:lvlText w:val="•"/>
      <w:lvlJc w:val="left"/>
      <w:pPr>
        <w:ind w:left="8139" w:hanging="360"/>
      </w:pPr>
      <w:rPr>
        <w:rFonts w:hint="default"/>
        <w:lang w:val="el-GR" w:eastAsia="el-GR" w:bidi="el-GR"/>
      </w:rPr>
    </w:lvl>
  </w:abstractNum>
  <w:abstractNum w:abstractNumId="27" w15:restartNumberingAfterBreak="0">
    <w:nsid w:val="57A2368C"/>
    <w:multiLevelType w:val="hybridMultilevel"/>
    <w:tmpl w:val="BA2C996C"/>
    <w:lvl w:ilvl="0" w:tplc="32729D7A">
      <w:numFmt w:val="bullet"/>
      <w:lvlText w:val=""/>
      <w:lvlJc w:val="left"/>
      <w:pPr>
        <w:ind w:left="673" w:hanging="360"/>
      </w:pPr>
      <w:rPr>
        <w:rFonts w:ascii="Symbol" w:eastAsia="Symbol" w:hAnsi="Symbol" w:cs="Symbol" w:hint="default"/>
        <w:w w:val="99"/>
        <w:sz w:val="22"/>
        <w:szCs w:val="22"/>
        <w:lang w:val="el-GR" w:eastAsia="el-GR" w:bidi="el-GR"/>
      </w:rPr>
    </w:lvl>
    <w:lvl w:ilvl="1" w:tplc="F9C23662">
      <w:numFmt w:val="bullet"/>
      <w:lvlText w:val="•"/>
      <w:lvlJc w:val="left"/>
      <w:pPr>
        <w:ind w:left="1612" w:hanging="360"/>
      </w:pPr>
      <w:rPr>
        <w:rFonts w:hint="default"/>
        <w:lang w:val="el-GR" w:eastAsia="el-GR" w:bidi="el-GR"/>
      </w:rPr>
    </w:lvl>
    <w:lvl w:ilvl="2" w:tplc="B01A6F2E">
      <w:numFmt w:val="bullet"/>
      <w:lvlText w:val="•"/>
      <w:lvlJc w:val="left"/>
      <w:pPr>
        <w:ind w:left="2544" w:hanging="360"/>
      </w:pPr>
      <w:rPr>
        <w:rFonts w:hint="default"/>
        <w:lang w:val="el-GR" w:eastAsia="el-GR" w:bidi="el-GR"/>
      </w:rPr>
    </w:lvl>
    <w:lvl w:ilvl="3" w:tplc="AA6C9AE0">
      <w:numFmt w:val="bullet"/>
      <w:lvlText w:val="•"/>
      <w:lvlJc w:val="left"/>
      <w:pPr>
        <w:ind w:left="3477" w:hanging="360"/>
      </w:pPr>
      <w:rPr>
        <w:rFonts w:hint="default"/>
        <w:lang w:val="el-GR" w:eastAsia="el-GR" w:bidi="el-GR"/>
      </w:rPr>
    </w:lvl>
    <w:lvl w:ilvl="4" w:tplc="F266C62C">
      <w:numFmt w:val="bullet"/>
      <w:lvlText w:val="•"/>
      <w:lvlJc w:val="left"/>
      <w:pPr>
        <w:ind w:left="4409" w:hanging="360"/>
      </w:pPr>
      <w:rPr>
        <w:rFonts w:hint="default"/>
        <w:lang w:val="el-GR" w:eastAsia="el-GR" w:bidi="el-GR"/>
      </w:rPr>
    </w:lvl>
    <w:lvl w:ilvl="5" w:tplc="3C166D68">
      <w:numFmt w:val="bullet"/>
      <w:lvlText w:val="•"/>
      <w:lvlJc w:val="left"/>
      <w:pPr>
        <w:ind w:left="5342" w:hanging="360"/>
      </w:pPr>
      <w:rPr>
        <w:rFonts w:hint="default"/>
        <w:lang w:val="el-GR" w:eastAsia="el-GR" w:bidi="el-GR"/>
      </w:rPr>
    </w:lvl>
    <w:lvl w:ilvl="6" w:tplc="9AAC273E">
      <w:numFmt w:val="bullet"/>
      <w:lvlText w:val="•"/>
      <w:lvlJc w:val="left"/>
      <w:pPr>
        <w:ind w:left="6274" w:hanging="360"/>
      </w:pPr>
      <w:rPr>
        <w:rFonts w:hint="default"/>
        <w:lang w:val="el-GR" w:eastAsia="el-GR" w:bidi="el-GR"/>
      </w:rPr>
    </w:lvl>
    <w:lvl w:ilvl="7" w:tplc="00D2E080">
      <w:numFmt w:val="bullet"/>
      <w:lvlText w:val="•"/>
      <w:lvlJc w:val="left"/>
      <w:pPr>
        <w:ind w:left="7207" w:hanging="360"/>
      </w:pPr>
      <w:rPr>
        <w:rFonts w:hint="default"/>
        <w:lang w:val="el-GR" w:eastAsia="el-GR" w:bidi="el-GR"/>
      </w:rPr>
    </w:lvl>
    <w:lvl w:ilvl="8" w:tplc="382EC77E">
      <w:numFmt w:val="bullet"/>
      <w:lvlText w:val="•"/>
      <w:lvlJc w:val="left"/>
      <w:pPr>
        <w:ind w:left="8139" w:hanging="360"/>
      </w:pPr>
      <w:rPr>
        <w:rFonts w:hint="default"/>
        <w:lang w:val="el-GR" w:eastAsia="el-GR" w:bidi="el-GR"/>
      </w:rPr>
    </w:lvl>
  </w:abstractNum>
  <w:abstractNum w:abstractNumId="28" w15:restartNumberingAfterBreak="0">
    <w:nsid w:val="58BA25A5"/>
    <w:multiLevelType w:val="hybridMultilevel"/>
    <w:tmpl w:val="BA587446"/>
    <w:lvl w:ilvl="0" w:tplc="65E0DB72">
      <w:numFmt w:val="bullet"/>
      <w:lvlText w:val=""/>
      <w:lvlJc w:val="left"/>
      <w:pPr>
        <w:ind w:left="720" w:hanging="360"/>
      </w:pPr>
      <w:rPr>
        <w:rFonts w:ascii="Symbol" w:eastAsia="Symbol" w:hAnsi="Symbol" w:cs="Symbol" w:hint="default"/>
        <w:w w:val="99"/>
        <w:sz w:val="22"/>
        <w:szCs w:val="22"/>
        <w:lang w:val="el-GR" w:eastAsia="el-GR" w:bidi="el-G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A6BCD"/>
    <w:multiLevelType w:val="hybridMultilevel"/>
    <w:tmpl w:val="D0E47414"/>
    <w:lvl w:ilvl="0" w:tplc="C4A0D0E6">
      <w:numFmt w:val="bullet"/>
      <w:lvlText w:val=""/>
      <w:lvlJc w:val="left"/>
      <w:pPr>
        <w:ind w:left="673" w:hanging="360"/>
      </w:pPr>
      <w:rPr>
        <w:rFonts w:ascii="Symbol" w:eastAsia="Symbol" w:hAnsi="Symbol" w:cs="Symbol" w:hint="default"/>
        <w:w w:val="99"/>
        <w:sz w:val="22"/>
        <w:szCs w:val="22"/>
        <w:lang w:val="el-GR" w:eastAsia="el-GR" w:bidi="el-GR"/>
      </w:rPr>
    </w:lvl>
    <w:lvl w:ilvl="1" w:tplc="924E590E">
      <w:numFmt w:val="bullet"/>
      <w:lvlText w:val="•"/>
      <w:lvlJc w:val="left"/>
      <w:pPr>
        <w:ind w:left="1612" w:hanging="360"/>
      </w:pPr>
      <w:rPr>
        <w:rFonts w:hint="default"/>
        <w:lang w:val="el-GR" w:eastAsia="el-GR" w:bidi="el-GR"/>
      </w:rPr>
    </w:lvl>
    <w:lvl w:ilvl="2" w:tplc="EEFE12D0">
      <w:numFmt w:val="bullet"/>
      <w:lvlText w:val="•"/>
      <w:lvlJc w:val="left"/>
      <w:pPr>
        <w:ind w:left="2544" w:hanging="360"/>
      </w:pPr>
      <w:rPr>
        <w:rFonts w:hint="default"/>
        <w:lang w:val="el-GR" w:eastAsia="el-GR" w:bidi="el-GR"/>
      </w:rPr>
    </w:lvl>
    <w:lvl w:ilvl="3" w:tplc="2FCE4802">
      <w:numFmt w:val="bullet"/>
      <w:lvlText w:val="•"/>
      <w:lvlJc w:val="left"/>
      <w:pPr>
        <w:ind w:left="3477" w:hanging="360"/>
      </w:pPr>
      <w:rPr>
        <w:rFonts w:hint="default"/>
        <w:lang w:val="el-GR" w:eastAsia="el-GR" w:bidi="el-GR"/>
      </w:rPr>
    </w:lvl>
    <w:lvl w:ilvl="4" w:tplc="F8520D8E">
      <w:numFmt w:val="bullet"/>
      <w:lvlText w:val="•"/>
      <w:lvlJc w:val="left"/>
      <w:pPr>
        <w:ind w:left="4409" w:hanging="360"/>
      </w:pPr>
      <w:rPr>
        <w:rFonts w:hint="default"/>
        <w:lang w:val="el-GR" w:eastAsia="el-GR" w:bidi="el-GR"/>
      </w:rPr>
    </w:lvl>
    <w:lvl w:ilvl="5" w:tplc="7578E18A">
      <w:numFmt w:val="bullet"/>
      <w:lvlText w:val="•"/>
      <w:lvlJc w:val="left"/>
      <w:pPr>
        <w:ind w:left="5342" w:hanging="360"/>
      </w:pPr>
      <w:rPr>
        <w:rFonts w:hint="default"/>
        <w:lang w:val="el-GR" w:eastAsia="el-GR" w:bidi="el-GR"/>
      </w:rPr>
    </w:lvl>
    <w:lvl w:ilvl="6" w:tplc="EAEE3034">
      <w:numFmt w:val="bullet"/>
      <w:lvlText w:val="•"/>
      <w:lvlJc w:val="left"/>
      <w:pPr>
        <w:ind w:left="6274" w:hanging="360"/>
      </w:pPr>
      <w:rPr>
        <w:rFonts w:hint="default"/>
        <w:lang w:val="el-GR" w:eastAsia="el-GR" w:bidi="el-GR"/>
      </w:rPr>
    </w:lvl>
    <w:lvl w:ilvl="7" w:tplc="AE929CA6">
      <w:numFmt w:val="bullet"/>
      <w:lvlText w:val="•"/>
      <w:lvlJc w:val="left"/>
      <w:pPr>
        <w:ind w:left="7207" w:hanging="360"/>
      </w:pPr>
      <w:rPr>
        <w:rFonts w:hint="default"/>
        <w:lang w:val="el-GR" w:eastAsia="el-GR" w:bidi="el-GR"/>
      </w:rPr>
    </w:lvl>
    <w:lvl w:ilvl="8" w:tplc="FE2C95A8">
      <w:numFmt w:val="bullet"/>
      <w:lvlText w:val="•"/>
      <w:lvlJc w:val="left"/>
      <w:pPr>
        <w:ind w:left="8139" w:hanging="360"/>
      </w:pPr>
      <w:rPr>
        <w:rFonts w:hint="default"/>
        <w:lang w:val="el-GR" w:eastAsia="el-GR" w:bidi="el-GR"/>
      </w:rPr>
    </w:lvl>
  </w:abstractNum>
  <w:abstractNum w:abstractNumId="30" w15:restartNumberingAfterBreak="0">
    <w:nsid w:val="5D275C29"/>
    <w:multiLevelType w:val="hybridMultilevel"/>
    <w:tmpl w:val="C622BC80"/>
    <w:lvl w:ilvl="0" w:tplc="F0D6061E">
      <w:numFmt w:val="bullet"/>
      <w:lvlText w:val=""/>
      <w:lvlJc w:val="left"/>
      <w:pPr>
        <w:ind w:left="673" w:hanging="360"/>
      </w:pPr>
      <w:rPr>
        <w:rFonts w:ascii="Symbol" w:eastAsia="Symbol" w:hAnsi="Symbol" w:cs="Symbol" w:hint="default"/>
        <w:w w:val="99"/>
        <w:sz w:val="22"/>
        <w:szCs w:val="22"/>
        <w:lang w:val="el-GR" w:eastAsia="el-GR" w:bidi="el-GR"/>
      </w:rPr>
    </w:lvl>
    <w:lvl w:ilvl="1" w:tplc="15281976">
      <w:numFmt w:val="bullet"/>
      <w:lvlText w:val="•"/>
      <w:lvlJc w:val="left"/>
      <w:pPr>
        <w:ind w:left="1612" w:hanging="360"/>
      </w:pPr>
      <w:rPr>
        <w:rFonts w:hint="default"/>
        <w:lang w:val="el-GR" w:eastAsia="el-GR" w:bidi="el-GR"/>
      </w:rPr>
    </w:lvl>
    <w:lvl w:ilvl="2" w:tplc="09160BDA">
      <w:numFmt w:val="bullet"/>
      <w:lvlText w:val="•"/>
      <w:lvlJc w:val="left"/>
      <w:pPr>
        <w:ind w:left="2544" w:hanging="360"/>
      </w:pPr>
      <w:rPr>
        <w:rFonts w:hint="default"/>
        <w:lang w:val="el-GR" w:eastAsia="el-GR" w:bidi="el-GR"/>
      </w:rPr>
    </w:lvl>
    <w:lvl w:ilvl="3" w:tplc="F5D48034">
      <w:numFmt w:val="bullet"/>
      <w:lvlText w:val="•"/>
      <w:lvlJc w:val="left"/>
      <w:pPr>
        <w:ind w:left="3477" w:hanging="360"/>
      </w:pPr>
      <w:rPr>
        <w:rFonts w:hint="default"/>
        <w:lang w:val="el-GR" w:eastAsia="el-GR" w:bidi="el-GR"/>
      </w:rPr>
    </w:lvl>
    <w:lvl w:ilvl="4" w:tplc="B5D8C6AE">
      <w:numFmt w:val="bullet"/>
      <w:lvlText w:val="•"/>
      <w:lvlJc w:val="left"/>
      <w:pPr>
        <w:ind w:left="4409" w:hanging="360"/>
      </w:pPr>
      <w:rPr>
        <w:rFonts w:hint="default"/>
        <w:lang w:val="el-GR" w:eastAsia="el-GR" w:bidi="el-GR"/>
      </w:rPr>
    </w:lvl>
    <w:lvl w:ilvl="5" w:tplc="BA7E0FA6">
      <w:numFmt w:val="bullet"/>
      <w:lvlText w:val="•"/>
      <w:lvlJc w:val="left"/>
      <w:pPr>
        <w:ind w:left="5342" w:hanging="360"/>
      </w:pPr>
      <w:rPr>
        <w:rFonts w:hint="default"/>
        <w:lang w:val="el-GR" w:eastAsia="el-GR" w:bidi="el-GR"/>
      </w:rPr>
    </w:lvl>
    <w:lvl w:ilvl="6" w:tplc="CD605864">
      <w:numFmt w:val="bullet"/>
      <w:lvlText w:val="•"/>
      <w:lvlJc w:val="left"/>
      <w:pPr>
        <w:ind w:left="6274" w:hanging="360"/>
      </w:pPr>
      <w:rPr>
        <w:rFonts w:hint="default"/>
        <w:lang w:val="el-GR" w:eastAsia="el-GR" w:bidi="el-GR"/>
      </w:rPr>
    </w:lvl>
    <w:lvl w:ilvl="7" w:tplc="46C8D2C8">
      <w:numFmt w:val="bullet"/>
      <w:lvlText w:val="•"/>
      <w:lvlJc w:val="left"/>
      <w:pPr>
        <w:ind w:left="7207" w:hanging="360"/>
      </w:pPr>
      <w:rPr>
        <w:rFonts w:hint="default"/>
        <w:lang w:val="el-GR" w:eastAsia="el-GR" w:bidi="el-GR"/>
      </w:rPr>
    </w:lvl>
    <w:lvl w:ilvl="8" w:tplc="C6461390">
      <w:numFmt w:val="bullet"/>
      <w:lvlText w:val="•"/>
      <w:lvlJc w:val="left"/>
      <w:pPr>
        <w:ind w:left="8139" w:hanging="360"/>
      </w:pPr>
      <w:rPr>
        <w:rFonts w:hint="default"/>
        <w:lang w:val="el-GR" w:eastAsia="el-GR" w:bidi="el-GR"/>
      </w:rPr>
    </w:lvl>
  </w:abstractNum>
  <w:abstractNum w:abstractNumId="31" w15:restartNumberingAfterBreak="0">
    <w:nsid w:val="601016AD"/>
    <w:multiLevelType w:val="hybridMultilevel"/>
    <w:tmpl w:val="4CD6F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602A6AC3"/>
    <w:multiLevelType w:val="hybridMultilevel"/>
    <w:tmpl w:val="31C2579A"/>
    <w:lvl w:ilvl="0" w:tplc="2AC65680">
      <w:numFmt w:val="bullet"/>
      <w:lvlText w:val=""/>
      <w:lvlJc w:val="left"/>
      <w:pPr>
        <w:ind w:left="673" w:hanging="360"/>
      </w:pPr>
      <w:rPr>
        <w:rFonts w:ascii="Symbol" w:eastAsia="Symbol" w:hAnsi="Symbol" w:cs="Symbol" w:hint="default"/>
        <w:w w:val="99"/>
        <w:sz w:val="22"/>
        <w:szCs w:val="22"/>
        <w:lang w:val="el-GR" w:eastAsia="el-GR" w:bidi="el-GR"/>
      </w:rPr>
    </w:lvl>
    <w:lvl w:ilvl="1" w:tplc="D0306384">
      <w:numFmt w:val="bullet"/>
      <w:lvlText w:val="•"/>
      <w:lvlJc w:val="left"/>
      <w:pPr>
        <w:ind w:left="1612" w:hanging="360"/>
      </w:pPr>
      <w:rPr>
        <w:rFonts w:hint="default"/>
        <w:lang w:val="el-GR" w:eastAsia="el-GR" w:bidi="el-GR"/>
      </w:rPr>
    </w:lvl>
    <w:lvl w:ilvl="2" w:tplc="5EA09046">
      <w:numFmt w:val="bullet"/>
      <w:lvlText w:val="•"/>
      <w:lvlJc w:val="left"/>
      <w:pPr>
        <w:ind w:left="2544" w:hanging="360"/>
      </w:pPr>
      <w:rPr>
        <w:rFonts w:hint="default"/>
        <w:lang w:val="el-GR" w:eastAsia="el-GR" w:bidi="el-GR"/>
      </w:rPr>
    </w:lvl>
    <w:lvl w:ilvl="3" w:tplc="54A49230">
      <w:numFmt w:val="bullet"/>
      <w:lvlText w:val="•"/>
      <w:lvlJc w:val="left"/>
      <w:pPr>
        <w:ind w:left="3477" w:hanging="360"/>
      </w:pPr>
      <w:rPr>
        <w:rFonts w:hint="default"/>
        <w:lang w:val="el-GR" w:eastAsia="el-GR" w:bidi="el-GR"/>
      </w:rPr>
    </w:lvl>
    <w:lvl w:ilvl="4" w:tplc="A46C5690">
      <w:numFmt w:val="bullet"/>
      <w:lvlText w:val="•"/>
      <w:lvlJc w:val="left"/>
      <w:pPr>
        <w:ind w:left="4409" w:hanging="360"/>
      </w:pPr>
      <w:rPr>
        <w:rFonts w:hint="default"/>
        <w:lang w:val="el-GR" w:eastAsia="el-GR" w:bidi="el-GR"/>
      </w:rPr>
    </w:lvl>
    <w:lvl w:ilvl="5" w:tplc="40A8E028">
      <w:numFmt w:val="bullet"/>
      <w:lvlText w:val="•"/>
      <w:lvlJc w:val="left"/>
      <w:pPr>
        <w:ind w:left="5342" w:hanging="360"/>
      </w:pPr>
      <w:rPr>
        <w:rFonts w:hint="default"/>
        <w:lang w:val="el-GR" w:eastAsia="el-GR" w:bidi="el-GR"/>
      </w:rPr>
    </w:lvl>
    <w:lvl w:ilvl="6" w:tplc="EEC0D85A">
      <w:numFmt w:val="bullet"/>
      <w:lvlText w:val="•"/>
      <w:lvlJc w:val="left"/>
      <w:pPr>
        <w:ind w:left="6274" w:hanging="360"/>
      </w:pPr>
      <w:rPr>
        <w:rFonts w:hint="default"/>
        <w:lang w:val="el-GR" w:eastAsia="el-GR" w:bidi="el-GR"/>
      </w:rPr>
    </w:lvl>
    <w:lvl w:ilvl="7" w:tplc="7D64D0DC">
      <w:numFmt w:val="bullet"/>
      <w:lvlText w:val="•"/>
      <w:lvlJc w:val="left"/>
      <w:pPr>
        <w:ind w:left="7207" w:hanging="360"/>
      </w:pPr>
      <w:rPr>
        <w:rFonts w:hint="default"/>
        <w:lang w:val="el-GR" w:eastAsia="el-GR" w:bidi="el-GR"/>
      </w:rPr>
    </w:lvl>
    <w:lvl w:ilvl="8" w:tplc="3F922972">
      <w:numFmt w:val="bullet"/>
      <w:lvlText w:val="•"/>
      <w:lvlJc w:val="left"/>
      <w:pPr>
        <w:ind w:left="8139" w:hanging="360"/>
      </w:pPr>
      <w:rPr>
        <w:rFonts w:hint="default"/>
        <w:lang w:val="el-GR" w:eastAsia="el-GR" w:bidi="el-GR"/>
      </w:rPr>
    </w:lvl>
  </w:abstractNum>
  <w:abstractNum w:abstractNumId="33" w15:restartNumberingAfterBreak="0">
    <w:nsid w:val="620D5489"/>
    <w:multiLevelType w:val="hybridMultilevel"/>
    <w:tmpl w:val="CC28D3EC"/>
    <w:lvl w:ilvl="0" w:tplc="9262493C">
      <w:numFmt w:val="bullet"/>
      <w:lvlText w:val=""/>
      <w:lvlJc w:val="left"/>
      <w:pPr>
        <w:ind w:left="673" w:hanging="360"/>
      </w:pPr>
      <w:rPr>
        <w:rFonts w:ascii="Symbol" w:eastAsia="Symbol" w:hAnsi="Symbol" w:cs="Symbol" w:hint="default"/>
        <w:w w:val="99"/>
        <w:sz w:val="22"/>
        <w:szCs w:val="22"/>
        <w:lang w:val="el-GR" w:eastAsia="el-GR" w:bidi="el-GR"/>
      </w:rPr>
    </w:lvl>
    <w:lvl w:ilvl="1" w:tplc="0CEC11B2">
      <w:numFmt w:val="bullet"/>
      <w:lvlText w:val="•"/>
      <w:lvlJc w:val="left"/>
      <w:pPr>
        <w:ind w:left="1612" w:hanging="360"/>
      </w:pPr>
      <w:rPr>
        <w:rFonts w:hint="default"/>
        <w:lang w:val="el-GR" w:eastAsia="el-GR" w:bidi="el-GR"/>
      </w:rPr>
    </w:lvl>
    <w:lvl w:ilvl="2" w:tplc="37C60CEA">
      <w:numFmt w:val="bullet"/>
      <w:lvlText w:val="•"/>
      <w:lvlJc w:val="left"/>
      <w:pPr>
        <w:ind w:left="2544" w:hanging="360"/>
      </w:pPr>
      <w:rPr>
        <w:rFonts w:hint="default"/>
        <w:lang w:val="el-GR" w:eastAsia="el-GR" w:bidi="el-GR"/>
      </w:rPr>
    </w:lvl>
    <w:lvl w:ilvl="3" w:tplc="B380A4A8">
      <w:numFmt w:val="bullet"/>
      <w:lvlText w:val="•"/>
      <w:lvlJc w:val="left"/>
      <w:pPr>
        <w:ind w:left="3477" w:hanging="360"/>
      </w:pPr>
      <w:rPr>
        <w:rFonts w:hint="default"/>
        <w:lang w:val="el-GR" w:eastAsia="el-GR" w:bidi="el-GR"/>
      </w:rPr>
    </w:lvl>
    <w:lvl w:ilvl="4" w:tplc="65B09820">
      <w:numFmt w:val="bullet"/>
      <w:lvlText w:val="•"/>
      <w:lvlJc w:val="left"/>
      <w:pPr>
        <w:ind w:left="4409" w:hanging="360"/>
      </w:pPr>
      <w:rPr>
        <w:rFonts w:hint="default"/>
        <w:lang w:val="el-GR" w:eastAsia="el-GR" w:bidi="el-GR"/>
      </w:rPr>
    </w:lvl>
    <w:lvl w:ilvl="5" w:tplc="9802086E">
      <w:numFmt w:val="bullet"/>
      <w:lvlText w:val="•"/>
      <w:lvlJc w:val="left"/>
      <w:pPr>
        <w:ind w:left="5342" w:hanging="360"/>
      </w:pPr>
      <w:rPr>
        <w:rFonts w:hint="default"/>
        <w:lang w:val="el-GR" w:eastAsia="el-GR" w:bidi="el-GR"/>
      </w:rPr>
    </w:lvl>
    <w:lvl w:ilvl="6" w:tplc="B1825678">
      <w:numFmt w:val="bullet"/>
      <w:lvlText w:val="•"/>
      <w:lvlJc w:val="left"/>
      <w:pPr>
        <w:ind w:left="6274" w:hanging="360"/>
      </w:pPr>
      <w:rPr>
        <w:rFonts w:hint="default"/>
        <w:lang w:val="el-GR" w:eastAsia="el-GR" w:bidi="el-GR"/>
      </w:rPr>
    </w:lvl>
    <w:lvl w:ilvl="7" w:tplc="8FC4EEE2">
      <w:numFmt w:val="bullet"/>
      <w:lvlText w:val="•"/>
      <w:lvlJc w:val="left"/>
      <w:pPr>
        <w:ind w:left="7207" w:hanging="360"/>
      </w:pPr>
      <w:rPr>
        <w:rFonts w:hint="default"/>
        <w:lang w:val="el-GR" w:eastAsia="el-GR" w:bidi="el-GR"/>
      </w:rPr>
    </w:lvl>
    <w:lvl w:ilvl="8" w:tplc="F1563436">
      <w:numFmt w:val="bullet"/>
      <w:lvlText w:val="•"/>
      <w:lvlJc w:val="left"/>
      <w:pPr>
        <w:ind w:left="8139" w:hanging="360"/>
      </w:pPr>
      <w:rPr>
        <w:rFonts w:hint="default"/>
        <w:lang w:val="el-GR" w:eastAsia="el-GR" w:bidi="el-GR"/>
      </w:rPr>
    </w:lvl>
  </w:abstractNum>
  <w:abstractNum w:abstractNumId="34" w15:restartNumberingAfterBreak="0">
    <w:nsid w:val="636B4BE6"/>
    <w:multiLevelType w:val="hybridMultilevel"/>
    <w:tmpl w:val="09A08118"/>
    <w:lvl w:ilvl="0" w:tplc="E722B578">
      <w:numFmt w:val="bullet"/>
      <w:lvlText w:val=""/>
      <w:lvlJc w:val="left"/>
      <w:pPr>
        <w:ind w:left="673" w:hanging="360"/>
      </w:pPr>
      <w:rPr>
        <w:rFonts w:ascii="Symbol" w:eastAsia="Symbol" w:hAnsi="Symbol" w:cs="Symbol" w:hint="default"/>
        <w:w w:val="99"/>
        <w:sz w:val="22"/>
        <w:szCs w:val="22"/>
        <w:lang w:val="el-GR" w:eastAsia="el-GR" w:bidi="el-GR"/>
      </w:rPr>
    </w:lvl>
    <w:lvl w:ilvl="1" w:tplc="57B2B888">
      <w:numFmt w:val="bullet"/>
      <w:lvlText w:val="•"/>
      <w:lvlJc w:val="left"/>
      <w:pPr>
        <w:ind w:left="1612" w:hanging="360"/>
      </w:pPr>
      <w:rPr>
        <w:rFonts w:hint="default"/>
        <w:lang w:val="el-GR" w:eastAsia="el-GR" w:bidi="el-GR"/>
      </w:rPr>
    </w:lvl>
    <w:lvl w:ilvl="2" w:tplc="EC0AE4C6">
      <w:numFmt w:val="bullet"/>
      <w:lvlText w:val="•"/>
      <w:lvlJc w:val="left"/>
      <w:pPr>
        <w:ind w:left="2544" w:hanging="360"/>
      </w:pPr>
      <w:rPr>
        <w:rFonts w:hint="default"/>
        <w:lang w:val="el-GR" w:eastAsia="el-GR" w:bidi="el-GR"/>
      </w:rPr>
    </w:lvl>
    <w:lvl w:ilvl="3" w:tplc="222C3D1E">
      <w:numFmt w:val="bullet"/>
      <w:lvlText w:val="•"/>
      <w:lvlJc w:val="left"/>
      <w:pPr>
        <w:ind w:left="3477" w:hanging="360"/>
      </w:pPr>
      <w:rPr>
        <w:rFonts w:hint="default"/>
        <w:lang w:val="el-GR" w:eastAsia="el-GR" w:bidi="el-GR"/>
      </w:rPr>
    </w:lvl>
    <w:lvl w:ilvl="4" w:tplc="FDAA0D8E">
      <w:numFmt w:val="bullet"/>
      <w:lvlText w:val="•"/>
      <w:lvlJc w:val="left"/>
      <w:pPr>
        <w:ind w:left="4409" w:hanging="360"/>
      </w:pPr>
      <w:rPr>
        <w:rFonts w:hint="default"/>
        <w:lang w:val="el-GR" w:eastAsia="el-GR" w:bidi="el-GR"/>
      </w:rPr>
    </w:lvl>
    <w:lvl w:ilvl="5" w:tplc="427ABDEA">
      <w:numFmt w:val="bullet"/>
      <w:lvlText w:val="•"/>
      <w:lvlJc w:val="left"/>
      <w:pPr>
        <w:ind w:left="5342" w:hanging="360"/>
      </w:pPr>
      <w:rPr>
        <w:rFonts w:hint="default"/>
        <w:lang w:val="el-GR" w:eastAsia="el-GR" w:bidi="el-GR"/>
      </w:rPr>
    </w:lvl>
    <w:lvl w:ilvl="6" w:tplc="2B62A564">
      <w:numFmt w:val="bullet"/>
      <w:lvlText w:val="•"/>
      <w:lvlJc w:val="left"/>
      <w:pPr>
        <w:ind w:left="6274" w:hanging="360"/>
      </w:pPr>
      <w:rPr>
        <w:rFonts w:hint="default"/>
        <w:lang w:val="el-GR" w:eastAsia="el-GR" w:bidi="el-GR"/>
      </w:rPr>
    </w:lvl>
    <w:lvl w:ilvl="7" w:tplc="5D0CE866">
      <w:numFmt w:val="bullet"/>
      <w:lvlText w:val="•"/>
      <w:lvlJc w:val="left"/>
      <w:pPr>
        <w:ind w:left="7207" w:hanging="360"/>
      </w:pPr>
      <w:rPr>
        <w:rFonts w:hint="default"/>
        <w:lang w:val="el-GR" w:eastAsia="el-GR" w:bidi="el-GR"/>
      </w:rPr>
    </w:lvl>
    <w:lvl w:ilvl="8" w:tplc="39F49432">
      <w:numFmt w:val="bullet"/>
      <w:lvlText w:val="•"/>
      <w:lvlJc w:val="left"/>
      <w:pPr>
        <w:ind w:left="8139" w:hanging="360"/>
      </w:pPr>
      <w:rPr>
        <w:rFonts w:hint="default"/>
        <w:lang w:val="el-GR" w:eastAsia="el-GR" w:bidi="el-GR"/>
      </w:rPr>
    </w:lvl>
  </w:abstractNum>
  <w:abstractNum w:abstractNumId="35" w15:restartNumberingAfterBreak="0">
    <w:nsid w:val="66646217"/>
    <w:multiLevelType w:val="hybridMultilevel"/>
    <w:tmpl w:val="9E8C0BF2"/>
    <w:lvl w:ilvl="0" w:tplc="B07AC96C">
      <w:numFmt w:val="bullet"/>
      <w:lvlText w:val=""/>
      <w:lvlJc w:val="left"/>
      <w:pPr>
        <w:ind w:left="673" w:hanging="360"/>
      </w:pPr>
      <w:rPr>
        <w:rFonts w:ascii="Symbol" w:eastAsia="Symbol" w:hAnsi="Symbol" w:cs="Symbol" w:hint="default"/>
        <w:w w:val="99"/>
        <w:sz w:val="22"/>
        <w:szCs w:val="22"/>
        <w:lang w:val="el-GR" w:eastAsia="el-GR" w:bidi="el-GR"/>
      </w:rPr>
    </w:lvl>
    <w:lvl w:ilvl="1" w:tplc="EEA8686A">
      <w:numFmt w:val="bullet"/>
      <w:lvlText w:val="o"/>
      <w:lvlJc w:val="left"/>
      <w:pPr>
        <w:ind w:left="1099" w:hanging="360"/>
      </w:pPr>
      <w:rPr>
        <w:rFonts w:ascii="Courier New" w:eastAsia="Courier New" w:hAnsi="Courier New" w:cs="Courier New" w:hint="default"/>
        <w:w w:val="99"/>
        <w:sz w:val="22"/>
        <w:szCs w:val="22"/>
        <w:lang w:val="el-GR" w:eastAsia="el-GR" w:bidi="el-GR"/>
      </w:rPr>
    </w:lvl>
    <w:lvl w:ilvl="2" w:tplc="2A068AF2">
      <w:numFmt w:val="bullet"/>
      <w:lvlText w:val="•"/>
      <w:lvlJc w:val="left"/>
      <w:pPr>
        <w:ind w:left="2089" w:hanging="360"/>
      </w:pPr>
      <w:rPr>
        <w:rFonts w:hint="default"/>
        <w:lang w:val="el-GR" w:eastAsia="el-GR" w:bidi="el-GR"/>
      </w:rPr>
    </w:lvl>
    <w:lvl w:ilvl="3" w:tplc="E35CF29E">
      <w:numFmt w:val="bullet"/>
      <w:lvlText w:val="•"/>
      <w:lvlJc w:val="left"/>
      <w:pPr>
        <w:ind w:left="3078" w:hanging="360"/>
      </w:pPr>
      <w:rPr>
        <w:rFonts w:hint="default"/>
        <w:lang w:val="el-GR" w:eastAsia="el-GR" w:bidi="el-GR"/>
      </w:rPr>
    </w:lvl>
    <w:lvl w:ilvl="4" w:tplc="2FDA1FB2">
      <w:numFmt w:val="bullet"/>
      <w:lvlText w:val="•"/>
      <w:lvlJc w:val="left"/>
      <w:pPr>
        <w:ind w:left="4068" w:hanging="360"/>
      </w:pPr>
      <w:rPr>
        <w:rFonts w:hint="default"/>
        <w:lang w:val="el-GR" w:eastAsia="el-GR" w:bidi="el-GR"/>
      </w:rPr>
    </w:lvl>
    <w:lvl w:ilvl="5" w:tplc="78C0FACC">
      <w:numFmt w:val="bullet"/>
      <w:lvlText w:val="•"/>
      <w:lvlJc w:val="left"/>
      <w:pPr>
        <w:ind w:left="5057" w:hanging="360"/>
      </w:pPr>
      <w:rPr>
        <w:rFonts w:hint="default"/>
        <w:lang w:val="el-GR" w:eastAsia="el-GR" w:bidi="el-GR"/>
      </w:rPr>
    </w:lvl>
    <w:lvl w:ilvl="6" w:tplc="2BF270CA">
      <w:numFmt w:val="bullet"/>
      <w:lvlText w:val="•"/>
      <w:lvlJc w:val="left"/>
      <w:pPr>
        <w:ind w:left="6046" w:hanging="360"/>
      </w:pPr>
      <w:rPr>
        <w:rFonts w:hint="default"/>
        <w:lang w:val="el-GR" w:eastAsia="el-GR" w:bidi="el-GR"/>
      </w:rPr>
    </w:lvl>
    <w:lvl w:ilvl="7" w:tplc="689A4642">
      <w:numFmt w:val="bullet"/>
      <w:lvlText w:val="•"/>
      <w:lvlJc w:val="left"/>
      <w:pPr>
        <w:ind w:left="7036" w:hanging="360"/>
      </w:pPr>
      <w:rPr>
        <w:rFonts w:hint="default"/>
        <w:lang w:val="el-GR" w:eastAsia="el-GR" w:bidi="el-GR"/>
      </w:rPr>
    </w:lvl>
    <w:lvl w:ilvl="8" w:tplc="B6405E3A">
      <w:numFmt w:val="bullet"/>
      <w:lvlText w:val="•"/>
      <w:lvlJc w:val="left"/>
      <w:pPr>
        <w:ind w:left="8025" w:hanging="360"/>
      </w:pPr>
      <w:rPr>
        <w:rFonts w:hint="default"/>
        <w:lang w:val="el-GR" w:eastAsia="el-GR" w:bidi="el-GR"/>
      </w:rPr>
    </w:lvl>
  </w:abstractNum>
  <w:abstractNum w:abstractNumId="36" w15:restartNumberingAfterBreak="0">
    <w:nsid w:val="67700868"/>
    <w:multiLevelType w:val="multilevel"/>
    <w:tmpl w:val="FE42F84C"/>
    <w:lvl w:ilvl="0">
      <w:start w:val="2"/>
      <w:numFmt w:val="decimal"/>
      <w:lvlText w:val="%1"/>
      <w:lvlJc w:val="left"/>
      <w:pPr>
        <w:ind w:left="787" w:hanging="540"/>
      </w:pPr>
      <w:rPr>
        <w:rFonts w:hint="default"/>
        <w:lang w:val="el-GR" w:eastAsia="el-GR" w:bidi="el-GR"/>
      </w:rPr>
    </w:lvl>
    <w:lvl w:ilvl="1">
      <w:start w:val="2"/>
      <w:numFmt w:val="decimal"/>
      <w:lvlText w:val="%1.%2"/>
      <w:lvlJc w:val="left"/>
      <w:pPr>
        <w:ind w:left="787" w:hanging="540"/>
      </w:pPr>
      <w:rPr>
        <w:rFonts w:hint="default"/>
        <w:lang w:val="el-GR" w:eastAsia="el-GR" w:bidi="el-GR"/>
      </w:rPr>
    </w:lvl>
    <w:lvl w:ilvl="2">
      <w:start w:val="3"/>
      <w:numFmt w:val="decimal"/>
      <w:lvlText w:val="%1.%2.%3"/>
      <w:lvlJc w:val="left"/>
      <w:pPr>
        <w:ind w:left="787" w:hanging="540"/>
      </w:pPr>
      <w:rPr>
        <w:rFonts w:ascii="Calibri" w:eastAsia="Calibri" w:hAnsi="Calibri" w:cs="Calibri" w:hint="default"/>
        <w:color w:val="8496B0" w:themeColor="text2" w:themeTint="99"/>
        <w:spacing w:val="-1"/>
        <w:w w:val="99"/>
        <w:sz w:val="24"/>
        <w:szCs w:val="24"/>
        <w:lang w:val="el-GR" w:eastAsia="el-GR" w:bidi="el-GR"/>
      </w:rPr>
    </w:lvl>
    <w:lvl w:ilvl="3">
      <w:numFmt w:val="bullet"/>
      <w:lvlText w:val="•"/>
      <w:lvlJc w:val="left"/>
      <w:pPr>
        <w:ind w:left="3547" w:hanging="540"/>
      </w:pPr>
      <w:rPr>
        <w:rFonts w:hint="default"/>
        <w:lang w:val="el-GR" w:eastAsia="el-GR" w:bidi="el-GR"/>
      </w:rPr>
    </w:lvl>
    <w:lvl w:ilvl="4">
      <w:numFmt w:val="bullet"/>
      <w:lvlText w:val="•"/>
      <w:lvlJc w:val="left"/>
      <w:pPr>
        <w:ind w:left="4469" w:hanging="540"/>
      </w:pPr>
      <w:rPr>
        <w:rFonts w:hint="default"/>
        <w:lang w:val="el-GR" w:eastAsia="el-GR" w:bidi="el-GR"/>
      </w:rPr>
    </w:lvl>
    <w:lvl w:ilvl="5">
      <w:numFmt w:val="bullet"/>
      <w:lvlText w:val="•"/>
      <w:lvlJc w:val="left"/>
      <w:pPr>
        <w:ind w:left="5392" w:hanging="540"/>
      </w:pPr>
      <w:rPr>
        <w:rFonts w:hint="default"/>
        <w:lang w:val="el-GR" w:eastAsia="el-GR" w:bidi="el-GR"/>
      </w:rPr>
    </w:lvl>
    <w:lvl w:ilvl="6">
      <w:numFmt w:val="bullet"/>
      <w:lvlText w:val="•"/>
      <w:lvlJc w:val="left"/>
      <w:pPr>
        <w:ind w:left="6314" w:hanging="540"/>
      </w:pPr>
      <w:rPr>
        <w:rFonts w:hint="default"/>
        <w:lang w:val="el-GR" w:eastAsia="el-GR" w:bidi="el-GR"/>
      </w:rPr>
    </w:lvl>
    <w:lvl w:ilvl="7">
      <w:numFmt w:val="bullet"/>
      <w:lvlText w:val="•"/>
      <w:lvlJc w:val="left"/>
      <w:pPr>
        <w:ind w:left="7237" w:hanging="540"/>
      </w:pPr>
      <w:rPr>
        <w:rFonts w:hint="default"/>
        <w:lang w:val="el-GR" w:eastAsia="el-GR" w:bidi="el-GR"/>
      </w:rPr>
    </w:lvl>
    <w:lvl w:ilvl="8">
      <w:numFmt w:val="bullet"/>
      <w:lvlText w:val="•"/>
      <w:lvlJc w:val="left"/>
      <w:pPr>
        <w:ind w:left="8159" w:hanging="540"/>
      </w:pPr>
      <w:rPr>
        <w:rFonts w:hint="default"/>
        <w:lang w:val="el-GR" w:eastAsia="el-GR" w:bidi="el-GR"/>
      </w:rPr>
    </w:lvl>
  </w:abstractNum>
  <w:abstractNum w:abstractNumId="37" w15:restartNumberingAfterBreak="0">
    <w:nsid w:val="6B6B4887"/>
    <w:multiLevelType w:val="hybridMultilevel"/>
    <w:tmpl w:val="7276AA68"/>
    <w:lvl w:ilvl="0" w:tplc="D7BC05BE">
      <w:numFmt w:val="bullet"/>
      <w:lvlText w:val=""/>
      <w:lvlJc w:val="left"/>
      <w:pPr>
        <w:ind w:left="673" w:hanging="360"/>
      </w:pPr>
      <w:rPr>
        <w:rFonts w:ascii="Symbol" w:eastAsia="Symbol" w:hAnsi="Symbol" w:cs="Symbol" w:hint="default"/>
        <w:w w:val="99"/>
        <w:sz w:val="22"/>
        <w:szCs w:val="22"/>
        <w:lang w:val="el-GR" w:eastAsia="el-GR" w:bidi="el-GR"/>
      </w:rPr>
    </w:lvl>
    <w:lvl w:ilvl="1" w:tplc="B6BE1532">
      <w:numFmt w:val="bullet"/>
      <w:lvlText w:val="•"/>
      <w:lvlJc w:val="left"/>
      <w:pPr>
        <w:ind w:left="1612" w:hanging="360"/>
      </w:pPr>
      <w:rPr>
        <w:rFonts w:hint="default"/>
        <w:lang w:val="el-GR" w:eastAsia="el-GR" w:bidi="el-GR"/>
      </w:rPr>
    </w:lvl>
    <w:lvl w:ilvl="2" w:tplc="A6741B86">
      <w:numFmt w:val="bullet"/>
      <w:lvlText w:val="•"/>
      <w:lvlJc w:val="left"/>
      <w:pPr>
        <w:ind w:left="2544" w:hanging="360"/>
      </w:pPr>
      <w:rPr>
        <w:rFonts w:hint="default"/>
        <w:lang w:val="el-GR" w:eastAsia="el-GR" w:bidi="el-GR"/>
      </w:rPr>
    </w:lvl>
    <w:lvl w:ilvl="3" w:tplc="5300ACB2">
      <w:numFmt w:val="bullet"/>
      <w:lvlText w:val="•"/>
      <w:lvlJc w:val="left"/>
      <w:pPr>
        <w:ind w:left="3477" w:hanging="360"/>
      </w:pPr>
      <w:rPr>
        <w:rFonts w:hint="default"/>
        <w:lang w:val="el-GR" w:eastAsia="el-GR" w:bidi="el-GR"/>
      </w:rPr>
    </w:lvl>
    <w:lvl w:ilvl="4" w:tplc="BF3E1D56">
      <w:numFmt w:val="bullet"/>
      <w:lvlText w:val="•"/>
      <w:lvlJc w:val="left"/>
      <w:pPr>
        <w:ind w:left="4409" w:hanging="360"/>
      </w:pPr>
      <w:rPr>
        <w:rFonts w:hint="default"/>
        <w:lang w:val="el-GR" w:eastAsia="el-GR" w:bidi="el-GR"/>
      </w:rPr>
    </w:lvl>
    <w:lvl w:ilvl="5" w:tplc="BEFC75E0">
      <w:numFmt w:val="bullet"/>
      <w:lvlText w:val="•"/>
      <w:lvlJc w:val="left"/>
      <w:pPr>
        <w:ind w:left="5342" w:hanging="360"/>
      </w:pPr>
      <w:rPr>
        <w:rFonts w:hint="default"/>
        <w:lang w:val="el-GR" w:eastAsia="el-GR" w:bidi="el-GR"/>
      </w:rPr>
    </w:lvl>
    <w:lvl w:ilvl="6" w:tplc="74EC2162">
      <w:numFmt w:val="bullet"/>
      <w:lvlText w:val="•"/>
      <w:lvlJc w:val="left"/>
      <w:pPr>
        <w:ind w:left="6274" w:hanging="360"/>
      </w:pPr>
      <w:rPr>
        <w:rFonts w:hint="default"/>
        <w:lang w:val="el-GR" w:eastAsia="el-GR" w:bidi="el-GR"/>
      </w:rPr>
    </w:lvl>
    <w:lvl w:ilvl="7" w:tplc="29C01F98">
      <w:numFmt w:val="bullet"/>
      <w:lvlText w:val="•"/>
      <w:lvlJc w:val="left"/>
      <w:pPr>
        <w:ind w:left="7207" w:hanging="360"/>
      </w:pPr>
      <w:rPr>
        <w:rFonts w:hint="default"/>
        <w:lang w:val="el-GR" w:eastAsia="el-GR" w:bidi="el-GR"/>
      </w:rPr>
    </w:lvl>
    <w:lvl w:ilvl="8" w:tplc="70445564">
      <w:numFmt w:val="bullet"/>
      <w:lvlText w:val="•"/>
      <w:lvlJc w:val="left"/>
      <w:pPr>
        <w:ind w:left="8139" w:hanging="360"/>
      </w:pPr>
      <w:rPr>
        <w:rFonts w:hint="default"/>
        <w:lang w:val="el-GR" w:eastAsia="el-GR" w:bidi="el-GR"/>
      </w:rPr>
    </w:lvl>
  </w:abstractNum>
  <w:abstractNum w:abstractNumId="38" w15:restartNumberingAfterBreak="0">
    <w:nsid w:val="6CEE34B9"/>
    <w:multiLevelType w:val="hybridMultilevel"/>
    <w:tmpl w:val="95BE2E42"/>
    <w:lvl w:ilvl="0" w:tplc="1366AF7A">
      <w:numFmt w:val="bullet"/>
      <w:lvlText w:val=""/>
      <w:lvlJc w:val="left"/>
      <w:pPr>
        <w:ind w:left="968" w:hanging="360"/>
      </w:pPr>
      <w:rPr>
        <w:rFonts w:ascii="Symbol" w:eastAsia="Symbol" w:hAnsi="Symbol" w:cs="Symbol" w:hint="default"/>
        <w:w w:val="99"/>
        <w:sz w:val="22"/>
        <w:szCs w:val="22"/>
        <w:lang w:val="el-GR" w:eastAsia="el-GR" w:bidi="el-GR"/>
      </w:rPr>
    </w:lvl>
    <w:lvl w:ilvl="1" w:tplc="893C2520">
      <w:numFmt w:val="bullet"/>
      <w:lvlText w:val="•"/>
      <w:lvlJc w:val="left"/>
      <w:pPr>
        <w:ind w:left="1864" w:hanging="360"/>
      </w:pPr>
      <w:rPr>
        <w:rFonts w:hint="default"/>
        <w:lang w:val="el-GR" w:eastAsia="el-GR" w:bidi="el-GR"/>
      </w:rPr>
    </w:lvl>
    <w:lvl w:ilvl="2" w:tplc="BFBABD6A">
      <w:numFmt w:val="bullet"/>
      <w:lvlText w:val="•"/>
      <w:lvlJc w:val="left"/>
      <w:pPr>
        <w:ind w:left="2768" w:hanging="360"/>
      </w:pPr>
      <w:rPr>
        <w:rFonts w:hint="default"/>
        <w:lang w:val="el-GR" w:eastAsia="el-GR" w:bidi="el-GR"/>
      </w:rPr>
    </w:lvl>
    <w:lvl w:ilvl="3" w:tplc="40B23D52">
      <w:numFmt w:val="bullet"/>
      <w:lvlText w:val="•"/>
      <w:lvlJc w:val="left"/>
      <w:pPr>
        <w:ind w:left="3673" w:hanging="360"/>
      </w:pPr>
      <w:rPr>
        <w:rFonts w:hint="default"/>
        <w:lang w:val="el-GR" w:eastAsia="el-GR" w:bidi="el-GR"/>
      </w:rPr>
    </w:lvl>
    <w:lvl w:ilvl="4" w:tplc="F5929340">
      <w:numFmt w:val="bullet"/>
      <w:lvlText w:val="•"/>
      <w:lvlJc w:val="left"/>
      <w:pPr>
        <w:ind w:left="4577" w:hanging="360"/>
      </w:pPr>
      <w:rPr>
        <w:rFonts w:hint="default"/>
        <w:lang w:val="el-GR" w:eastAsia="el-GR" w:bidi="el-GR"/>
      </w:rPr>
    </w:lvl>
    <w:lvl w:ilvl="5" w:tplc="6A001BA0">
      <w:numFmt w:val="bullet"/>
      <w:lvlText w:val="•"/>
      <w:lvlJc w:val="left"/>
      <w:pPr>
        <w:ind w:left="5482" w:hanging="360"/>
      </w:pPr>
      <w:rPr>
        <w:rFonts w:hint="default"/>
        <w:lang w:val="el-GR" w:eastAsia="el-GR" w:bidi="el-GR"/>
      </w:rPr>
    </w:lvl>
    <w:lvl w:ilvl="6" w:tplc="49304270">
      <w:numFmt w:val="bullet"/>
      <w:lvlText w:val="•"/>
      <w:lvlJc w:val="left"/>
      <w:pPr>
        <w:ind w:left="6386" w:hanging="360"/>
      </w:pPr>
      <w:rPr>
        <w:rFonts w:hint="default"/>
        <w:lang w:val="el-GR" w:eastAsia="el-GR" w:bidi="el-GR"/>
      </w:rPr>
    </w:lvl>
    <w:lvl w:ilvl="7" w:tplc="19FEA222">
      <w:numFmt w:val="bullet"/>
      <w:lvlText w:val="•"/>
      <w:lvlJc w:val="left"/>
      <w:pPr>
        <w:ind w:left="7291" w:hanging="360"/>
      </w:pPr>
      <w:rPr>
        <w:rFonts w:hint="default"/>
        <w:lang w:val="el-GR" w:eastAsia="el-GR" w:bidi="el-GR"/>
      </w:rPr>
    </w:lvl>
    <w:lvl w:ilvl="8" w:tplc="7850F952">
      <w:numFmt w:val="bullet"/>
      <w:lvlText w:val="•"/>
      <w:lvlJc w:val="left"/>
      <w:pPr>
        <w:ind w:left="8195" w:hanging="360"/>
      </w:pPr>
      <w:rPr>
        <w:rFonts w:hint="default"/>
        <w:lang w:val="el-GR" w:eastAsia="el-GR" w:bidi="el-GR"/>
      </w:rPr>
    </w:lvl>
  </w:abstractNum>
  <w:abstractNum w:abstractNumId="39" w15:restartNumberingAfterBreak="0">
    <w:nsid w:val="6D563D02"/>
    <w:multiLevelType w:val="multilevel"/>
    <w:tmpl w:val="FE42F84C"/>
    <w:lvl w:ilvl="0">
      <w:start w:val="2"/>
      <w:numFmt w:val="decimal"/>
      <w:lvlText w:val="%1"/>
      <w:lvlJc w:val="left"/>
      <w:pPr>
        <w:ind w:left="787" w:hanging="540"/>
      </w:pPr>
      <w:rPr>
        <w:rFonts w:hint="default"/>
        <w:lang w:val="el-GR" w:eastAsia="el-GR" w:bidi="el-GR"/>
      </w:rPr>
    </w:lvl>
    <w:lvl w:ilvl="1">
      <w:start w:val="2"/>
      <w:numFmt w:val="decimal"/>
      <w:lvlText w:val="%1.%2"/>
      <w:lvlJc w:val="left"/>
      <w:pPr>
        <w:ind w:left="787" w:hanging="540"/>
      </w:pPr>
      <w:rPr>
        <w:rFonts w:hint="default"/>
        <w:lang w:val="el-GR" w:eastAsia="el-GR" w:bidi="el-GR"/>
      </w:rPr>
    </w:lvl>
    <w:lvl w:ilvl="2">
      <w:start w:val="3"/>
      <w:numFmt w:val="decimal"/>
      <w:lvlText w:val="%1.%2.%3"/>
      <w:lvlJc w:val="left"/>
      <w:pPr>
        <w:ind w:left="787" w:hanging="540"/>
      </w:pPr>
      <w:rPr>
        <w:rFonts w:ascii="Calibri" w:eastAsia="Calibri" w:hAnsi="Calibri" w:cs="Calibri" w:hint="default"/>
        <w:color w:val="8496B0" w:themeColor="text2" w:themeTint="99"/>
        <w:spacing w:val="-1"/>
        <w:w w:val="99"/>
        <w:sz w:val="24"/>
        <w:szCs w:val="24"/>
        <w:lang w:val="el-GR" w:eastAsia="el-GR" w:bidi="el-GR"/>
      </w:rPr>
    </w:lvl>
    <w:lvl w:ilvl="3">
      <w:numFmt w:val="bullet"/>
      <w:lvlText w:val="•"/>
      <w:lvlJc w:val="left"/>
      <w:pPr>
        <w:ind w:left="3547" w:hanging="540"/>
      </w:pPr>
      <w:rPr>
        <w:rFonts w:hint="default"/>
        <w:lang w:val="el-GR" w:eastAsia="el-GR" w:bidi="el-GR"/>
      </w:rPr>
    </w:lvl>
    <w:lvl w:ilvl="4">
      <w:numFmt w:val="bullet"/>
      <w:lvlText w:val="•"/>
      <w:lvlJc w:val="left"/>
      <w:pPr>
        <w:ind w:left="4469" w:hanging="540"/>
      </w:pPr>
      <w:rPr>
        <w:rFonts w:hint="default"/>
        <w:lang w:val="el-GR" w:eastAsia="el-GR" w:bidi="el-GR"/>
      </w:rPr>
    </w:lvl>
    <w:lvl w:ilvl="5">
      <w:numFmt w:val="bullet"/>
      <w:lvlText w:val="•"/>
      <w:lvlJc w:val="left"/>
      <w:pPr>
        <w:ind w:left="5392" w:hanging="540"/>
      </w:pPr>
      <w:rPr>
        <w:rFonts w:hint="default"/>
        <w:lang w:val="el-GR" w:eastAsia="el-GR" w:bidi="el-GR"/>
      </w:rPr>
    </w:lvl>
    <w:lvl w:ilvl="6">
      <w:numFmt w:val="bullet"/>
      <w:lvlText w:val="•"/>
      <w:lvlJc w:val="left"/>
      <w:pPr>
        <w:ind w:left="6314" w:hanging="540"/>
      </w:pPr>
      <w:rPr>
        <w:rFonts w:hint="default"/>
        <w:lang w:val="el-GR" w:eastAsia="el-GR" w:bidi="el-GR"/>
      </w:rPr>
    </w:lvl>
    <w:lvl w:ilvl="7">
      <w:numFmt w:val="bullet"/>
      <w:lvlText w:val="•"/>
      <w:lvlJc w:val="left"/>
      <w:pPr>
        <w:ind w:left="7237" w:hanging="540"/>
      </w:pPr>
      <w:rPr>
        <w:rFonts w:hint="default"/>
        <w:lang w:val="el-GR" w:eastAsia="el-GR" w:bidi="el-GR"/>
      </w:rPr>
    </w:lvl>
    <w:lvl w:ilvl="8">
      <w:numFmt w:val="bullet"/>
      <w:lvlText w:val="•"/>
      <w:lvlJc w:val="left"/>
      <w:pPr>
        <w:ind w:left="8159" w:hanging="540"/>
      </w:pPr>
      <w:rPr>
        <w:rFonts w:hint="default"/>
        <w:lang w:val="el-GR" w:eastAsia="el-GR" w:bidi="el-GR"/>
      </w:rPr>
    </w:lvl>
  </w:abstractNum>
  <w:abstractNum w:abstractNumId="40" w15:restartNumberingAfterBreak="0">
    <w:nsid w:val="736946E6"/>
    <w:multiLevelType w:val="hybridMultilevel"/>
    <w:tmpl w:val="77FC9F82"/>
    <w:lvl w:ilvl="0" w:tplc="3BC8E0DA">
      <w:numFmt w:val="bullet"/>
      <w:lvlText w:val=""/>
      <w:lvlJc w:val="left"/>
      <w:pPr>
        <w:ind w:left="673" w:hanging="360"/>
      </w:pPr>
      <w:rPr>
        <w:rFonts w:ascii="Symbol" w:eastAsia="Symbol" w:hAnsi="Symbol" w:cs="Symbol" w:hint="default"/>
        <w:w w:val="99"/>
        <w:sz w:val="22"/>
        <w:szCs w:val="22"/>
        <w:lang w:val="el-GR" w:eastAsia="el-GR" w:bidi="el-GR"/>
      </w:rPr>
    </w:lvl>
    <w:lvl w:ilvl="1" w:tplc="B488723E">
      <w:numFmt w:val="bullet"/>
      <w:lvlText w:val="o"/>
      <w:lvlJc w:val="left"/>
      <w:pPr>
        <w:ind w:left="1099" w:hanging="360"/>
      </w:pPr>
      <w:rPr>
        <w:rFonts w:ascii="Courier New" w:eastAsia="Courier New" w:hAnsi="Courier New" w:cs="Courier New" w:hint="default"/>
        <w:w w:val="99"/>
        <w:sz w:val="22"/>
        <w:szCs w:val="22"/>
        <w:lang w:val="el-GR" w:eastAsia="el-GR" w:bidi="el-GR"/>
      </w:rPr>
    </w:lvl>
    <w:lvl w:ilvl="2" w:tplc="383267A2">
      <w:numFmt w:val="bullet"/>
      <w:lvlText w:val="•"/>
      <w:lvlJc w:val="left"/>
      <w:pPr>
        <w:ind w:left="2089" w:hanging="360"/>
      </w:pPr>
      <w:rPr>
        <w:rFonts w:hint="default"/>
        <w:lang w:val="el-GR" w:eastAsia="el-GR" w:bidi="el-GR"/>
      </w:rPr>
    </w:lvl>
    <w:lvl w:ilvl="3" w:tplc="2368AA04">
      <w:numFmt w:val="bullet"/>
      <w:lvlText w:val="•"/>
      <w:lvlJc w:val="left"/>
      <w:pPr>
        <w:ind w:left="3078" w:hanging="360"/>
      </w:pPr>
      <w:rPr>
        <w:rFonts w:hint="default"/>
        <w:lang w:val="el-GR" w:eastAsia="el-GR" w:bidi="el-GR"/>
      </w:rPr>
    </w:lvl>
    <w:lvl w:ilvl="4" w:tplc="F3FCAB20">
      <w:numFmt w:val="bullet"/>
      <w:lvlText w:val="•"/>
      <w:lvlJc w:val="left"/>
      <w:pPr>
        <w:ind w:left="4068" w:hanging="360"/>
      </w:pPr>
      <w:rPr>
        <w:rFonts w:hint="default"/>
        <w:lang w:val="el-GR" w:eastAsia="el-GR" w:bidi="el-GR"/>
      </w:rPr>
    </w:lvl>
    <w:lvl w:ilvl="5" w:tplc="95EA98F4">
      <w:numFmt w:val="bullet"/>
      <w:lvlText w:val="•"/>
      <w:lvlJc w:val="left"/>
      <w:pPr>
        <w:ind w:left="5057" w:hanging="360"/>
      </w:pPr>
      <w:rPr>
        <w:rFonts w:hint="default"/>
        <w:lang w:val="el-GR" w:eastAsia="el-GR" w:bidi="el-GR"/>
      </w:rPr>
    </w:lvl>
    <w:lvl w:ilvl="6" w:tplc="651A070A">
      <w:numFmt w:val="bullet"/>
      <w:lvlText w:val="•"/>
      <w:lvlJc w:val="left"/>
      <w:pPr>
        <w:ind w:left="6046" w:hanging="360"/>
      </w:pPr>
      <w:rPr>
        <w:rFonts w:hint="default"/>
        <w:lang w:val="el-GR" w:eastAsia="el-GR" w:bidi="el-GR"/>
      </w:rPr>
    </w:lvl>
    <w:lvl w:ilvl="7" w:tplc="7E98022E">
      <w:numFmt w:val="bullet"/>
      <w:lvlText w:val="•"/>
      <w:lvlJc w:val="left"/>
      <w:pPr>
        <w:ind w:left="7036" w:hanging="360"/>
      </w:pPr>
      <w:rPr>
        <w:rFonts w:hint="default"/>
        <w:lang w:val="el-GR" w:eastAsia="el-GR" w:bidi="el-GR"/>
      </w:rPr>
    </w:lvl>
    <w:lvl w:ilvl="8" w:tplc="D62E2D1A">
      <w:numFmt w:val="bullet"/>
      <w:lvlText w:val="•"/>
      <w:lvlJc w:val="left"/>
      <w:pPr>
        <w:ind w:left="8025" w:hanging="360"/>
      </w:pPr>
      <w:rPr>
        <w:rFonts w:hint="default"/>
        <w:lang w:val="el-GR" w:eastAsia="el-GR" w:bidi="el-GR"/>
      </w:rPr>
    </w:lvl>
  </w:abstractNum>
  <w:abstractNum w:abstractNumId="41" w15:restartNumberingAfterBreak="0">
    <w:nsid w:val="746762CA"/>
    <w:multiLevelType w:val="multilevel"/>
    <w:tmpl w:val="24761764"/>
    <w:lvl w:ilvl="0">
      <w:start w:val="1"/>
      <w:numFmt w:val="decimal"/>
      <w:lvlText w:val="%1"/>
      <w:lvlJc w:val="left"/>
      <w:pPr>
        <w:ind w:left="1242" w:hanging="568"/>
      </w:pPr>
      <w:rPr>
        <w:rFonts w:hint="default"/>
        <w:lang w:val="el-GR" w:eastAsia="el-GR" w:bidi="el-GR"/>
      </w:rPr>
    </w:lvl>
    <w:lvl w:ilvl="1">
      <w:start w:val="1"/>
      <w:numFmt w:val="decimal"/>
      <w:lvlText w:val="%1.%2"/>
      <w:lvlJc w:val="left"/>
      <w:pPr>
        <w:ind w:left="1242" w:hanging="568"/>
      </w:pPr>
      <w:rPr>
        <w:rFonts w:hint="default"/>
        <w:lang w:val="el-GR" w:eastAsia="el-GR" w:bidi="el-GR"/>
      </w:rPr>
    </w:lvl>
    <w:lvl w:ilvl="2">
      <w:start w:val="1"/>
      <w:numFmt w:val="decimal"/>
      <w:lvlText w:val="%1.%2.%3"/>
      <w:lvlJc w:val="left"/>
      <w:pPr>
        <w:ind w:left="1468" w:hanging="568"/>
      </w:pPr>
      <w:rPr>
        <w:rFonts w:ascii="Arial" w:eastAsia="Arial" w:hAnsi="Arial" w:cs="Arial" w:hint="default"/>
        <w:b/>
        <w:bCs/>
        <w:spacing w:val="-1"/>
        <w:w w:val="99"/>
        <w:sz w:val="18"/>
        <w:szCs w:val="18"/>
        <w:lang w:val="el-GR" w:eastAsia="el-GR" w:bidi="el-GR"/>
      </w:rPr>
    </w:lvl>
    <w:lvl w:ilvl="3">
      <w:numFmt w:val="bullet"/>
      <w:lvlText w:val="•"/>
      <w:lvlJc w:val="left"/>
      <w:pPr>
        <w:ind w:left="3869" w:hanging="568"/>
      </w:pPr>
      <w:rPr>
        <w:rFonts w:hint="default"/>
        <w:lang w:val="el-GR" w:eastAsia="el-GR" w:bidi="el-GR"/>
      </w:rPr>
    </w:lvl>
    <w:lvl w:ilvl="4">
      <w:numFmt w:val="bullet"/>
      <w:lvlText w:val="•"/>
      <w:lvlJc w:val="left"/>
      <w:pPr>
        <w:ind w:left="4745" w:hanging="568"/>
      </w:pPr>
      <w:rPr>
        <w:rFonts w:hint="default"/>
        <w:lang w:val="el-GR" w:eastAsia="el-GR" w:bidi="el-GR"/>
      </w:rPr>
    </w:lvl>
    <w:lvl w:ilvl="5">
      <w:numFmt w:val="bullet"/>
      <w:lvlText w:val="•"/>
      <w:lvlJc w:val="left"/>
      <w:pPr>
        <w:ind w:left="5622" w:hanging="568"/>
      </w:pPr>
      <w:rPr>
        <w:rFonts w:hint="default"/>
        <w:lang w:val="el-GR" w:eastAsia="el-GR" w:bidi="el-GR"/>
      </w:rPr>
    </w:lvl>
    <w:lvl w:ilvl="6">
      <w:numFmt w:val="bullet"/>
      <w:lvlText w:val="•"/>
      <w:lvlJc w:val="left"/>
      <w:pPr>
        <w:ind w:left="6498" w:hanging="568"/>
      </w:pPr>
      <w:rPr>
        <w:rFonts w:hint="default"/>
        <w:lang w:val="el-GR" w:eastAsia="el-GR" w:bidi="el-GR"/>
      </w:rPr>
    </w:lvl>
    <w:lvl w:ilvl="7">
      <w:numFmt w:val="bullet"/>
      <w:lvlText w:val="•"/>
      <w:lvlJc w:val="left"/>
      <w:pPr>
        <w:ind w:left="7375" w:hanging="568"/>
      </w:pPr>
      <w:rPr>
        <w:rFonts w:hint="default"/>
        <w:lang w:val="el-GR" w:eastAsia="el-GR" w:bidi="el-GR"/>
      </w:rPr>
    </w:lvl>
    <w:lvl w:ilvl="8">
      <w:numFmt w:val="bullet"/>
      <w:lvlText w:val="•"/>
      <w:lvlJc w:val="left"/>
      <w:pPr>
        <w:ind w:left="8251" w:hanging="568"/>
      </w:pPr>
      <w:rPr>
        <w:rFonts w:hint="default"/>
        <w:lang w:val="el-GR" w:eastAsia="el-GR" w:bidi="el-GR"/>
      </w:rPr>
    </w:lvl>
  </w:abstractNum>
  <w:abstractNum w:abstractNumId="42" w15:restartNumberingAfterBreak="0">
    <w:nsid w:val="74DF5460"/>
    <w:multiLevelType w:val="multilevel"/>
    <w:tmpl w:val="68BC894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564521B"/>
    <w:multiLevelType w:val="hybridMultilevel"/>
    <w:tmpl w:val="22E2BCE8"/>
    <w:lvl w:ilvl="0" w:tplc="5C5EE8D8">
      <w:numFmt w:val="bullet"/>
      <w:lvlText w:val=""/>
      <w:lvlJc w:val="left"/>
      <w:pPr>
        <w:ind w:left="673" w:hanging="360"/>
      </w:pPr>
      <w:rPr>
        <w:rFonts w:ascii="Symbol" w:eastAsia="Symbol" w:hAnsi="Symbol" w:cs="Symbol" w:hint="default"/>
        <w:w w:val="99"/>
        <w:sz w:val="22"/>
        <w:szCs w:val="22"/>
        <w:lang w:val="el-GR" w:eastAsia="el-GR" w:bidi="el-GR"/>
      </w:rPr>
    </w:lvl>
    <w:lvl w:ilvl="1" w:tplc="39085502">
      <w:numFmt w:val="bullet"/>
      <w:lvlText w:val="•"/>
      <w:lvlJc w:val="left"/>
      <w:pPr>
        <w:ind w:left="1612" w:hanging="360"/>
      </w:pPr>
      <w:rPr>
        <w:rFonts w:hint="default"/>
        <w:lang w:val="el-GR" w:eastAsia="el-GR" w:bidi="el-GR"/>
      </w:rPr>
    </w:lvl>
    <w:lvl w:ilvl="2" w:tplc="C18467A2">
      <w:numFmt w:val="bullet"/>
      <w:lvlText w:val="•"/>
      <w:lvlJc w:val="left"/>
      <w:pPr>
        <w:ind w:left="2544" w:hanging="360"/>
      </w:pPr>
      <w:rPr>
        <w:rFonts w:hint="default"/>
        <w:lang w:val="el-GR" w:eastAsia="el-GR" w:bidi="el-GR"/>
      </w:rPr>
    </w:lvl>
    <w:lvl w:ilvl="3" w:tplc="2B68C248">
      <w:numFmt w:val="bullet"/>
      <w:lvlText w:val="•"/>
      <w:lvlJc w:val="left"/>
      <w:pPr>
        <w:ind w:left="3477" w:hanging="360"/>
      </w:pPr>
      <w:rPr>
        <w:rFonts w:hint="default"/>
        <w:lang w:val="el-GR" w:eastAsia="el-GR" w:bidi="el-GR"/>
      </w:rPr>
    </w:lvl>
    <w:lvl w:ilvl="4" w:tplc="DC4E54AA">
      <w:numFmt w:val="bullet"/>
      <w:lvlText w:val="•"/>
      <w:lvlJc w:val="left"/>
      <w:pPr>
        <w:ind w:left="4409" w:hanging="360"/>
      </w:pPr>
      <w:rPr>
        <w:rFonts w:hint="default"/>
        <w:lang w:val="el-GR" w:eastAsia="el-GR" w:bidi="el-GR"/>
      </w:rPr>
    </w:lvl>
    <w:lvl w:ilvl="5" w:tplc="85B85F6C">
      <w:numFmt w:val="bullet"/>
      <w:lvlText w:val="•"/>
      <w:lvlJc w:val="left"/>
      <w:pPr>
        <w:ind w:left="5342" w:hanging="360"/>
      </w:pPr>
      <w:rPr>
        <w:rFonts w:hint="default"/>
        <w:lang w:val="el-GR" w:eastAsia="el-GR" w:bidi="el-GR"/>
      </w:rPr>
    </w:lvl>
    <w:lvl w:ilvl="6" w:tplc="4DAC3D12">
      <w:numFmt w:val="bullet"/>
      <w:lvlText w:val="•"/>
      <w:lvlJc w:val="left"/>
      <w:pPr>
        <w:ind w:left="6274" w:hanging="360"/>
      </w:pPr>
      <w:rPr>
        <w:rFonts w:hint="default"/>
        <w:lang w:val="el-GR" w:eastAsia="el-GR" w:bidi="el-GR"/>
      </w:rPr>
    </w:lvl>
    <w:lvl w:ilvl="7" w:tplc="6786D832">
      <w:numFmt w:val="bullet"/>
      <w:lvlText w:val="•"/>
      <w:lvlJc w:val="left"/>
      <w:pPr>
        <w:ind w:left="7207" w:hanging="360"/>
      </w:pPr>
      <w:rPr>
        <w:rFonts w:hint="default"/>
        <w:lang w:val="el-GR" w:eastAsia="el-GR" w:bidi="el-GR"/>
      </w:rPr>
    </w:lvl>
    <w:lvl w:ilvl="8" w:tplc="B060D630">
      <w:numFmt w:val="bullet"/>
      <w:lvlText w:val="•"/>
      <w:lvlJc w:val="left"/>
      <w:pPr>
        <w:ind w:left="8139" w:hanging="360"/>
      </w:pPr>
      <w:rPr>
        <w:rFonts w:hint="default"/>
        <w:lang w:val="el-GR" w:eastAsia="el-GR" w:bidi="el-GR"/>
      </w:rPr>
    </w:lvl>
  </w:abstractNum>
  <w:abstractNum w:abstractNumId="44" w15:restartNumberingAfterBreak="0">
    <w:nsid w:val="7F9E2223"/>
    <w:multiLevelType w:val="multilevel"/>
    <w:tmpl w:val="DF52CF36"/>
    <w:lvl w:ilvl="0">
      <w:start w:val="1"/>
      <w:numFmt w:val="decimal"/>
      <w:lvlText w:val="%1."/>
      <w:lvlJc w:val="left"/>
      <w:pPr>
        <w:ind w:left="1174" w:hanging="217"/>
      </w:pPr>
      <w:rPr>
        <w:rFonts w:ascii="Calibri" w:eastAsia="Calibri" w:hAnsi="Calibri" w:cs="Calibri" w:hint="default"/>
        <w:w w:val="99"/>
        <w:sz w:val="22"/>
        <w:szCs w:val="22"/>
        <w:lang w:val="el-GR" w:eastAsia="el-GR" w:bidi="el-GR"/>
      </w:rPr>
    </w:lvl>
    <w:lvl w:ilvl="1">
      <w:start w:val="1"/>
      <w:numFmt w:val="decimal"/>
      <w:lvlText w:val="%1.%2"/>
      <w:lvlJc w:val="left"/>
      <w:pPr>
        <w:ind w:left="1506" w:hanging="328"/>
      </w:pPr>
      <w:rPr>
        <w:rFonts w:ascii="Calibri" w:eastAsia="Calibri" w:hAnsi="Calibri" w:cs="Calibri" w:hint="default"/>
        <w:w w:val="99"/>
        <w:sz w:val="22"/>
        <w:szCs w:val="22"/>
        <w:lang w:val="el-GR" w:eastAsia="el-GR" w:bidi="el-GR"/>
      </w:rPr>
    </w:lvl>
    <w:lvl w:ilvl="2">
      <w:start w:val="1"/>
      <w:numFmt w:val="decimal"/>
      <w:lvlText w:val="%1.%2.%3"/>
      <w:lvlJc w:val="left"/>
      <w:pPr>
        <w:ind w:left="1892" w:hanging="495"/>
      </w:pPr>
      <w:rPr>
        <w:rFonts w:ascii="Calibri" w:eastAsia="Calibri" w:hAnsi="Calibri" w:cs="Calibri" w:hint="default"/>
        <w:w w:val="99"/>
        <w:sz w:val="22"/>
        <w:szCs w:val="22"/>
        <w:lang w:val="el-GR" w:eastAsia="el-GR" w:bidi="el-GR"/>
      </w:rPr>
    </w:lvl>
    <w:lvl w:ilvl="3">
      <w:start w:val="1"/>
      <w:numFmt w:val="decimal"/>
      <w:lvlText w:val="%1.%2.%3.%4"/>
      <w:lvlJc w:val="left"/>
      <w:pPr>
        <w:ind w:left="2278" w:hanging="662"/>
      </w:pPr>
      <w:rPr>
        <w:rFonts w:ascii="Calibri" w:eastAsia="Calibri" w:hAnsi="Calibri" w:cs="Calibri" w:hint="default"/>
        <w:w w:val="99"/>
        <w:sz w:val="22"/>
        <w:szCs w:val="22"/>
        <w:lang w:val="el-GR" w:eastAsia="el-GR" w:bidi="el-GR"/>
      </w:rPr>
    </w:lvl>
    <w:lvl w:ilvl="4">
      <w:numFmt w:val="bullet"/>
      <w:lvlText w:val="•"/>
      <w:lvlJc w:val="left"/>
      <w:pPr>
        <w:ind w:left="2280" w:hanging="662"/>
      </w:pPr>
      <w:rPr>
        <w:rFonts w:hint="default"/>
        <w:lang w:val="el-GR" w:eastAsia="el-GR" w:bidi="el-GR"/>
      </w:rPr>
    </w:lvl>
    <w:lvl w:ilvl="5">
      <w:numFmt w:val="bullet"/>
      <w:lvlText w:val="•"/>
      <w:lvlJc w:val="left"/>
      <w:pPr>
        <w:ind w:left="2400" w:hanging="662"/>
      </w:pPr>
      <w:rPr>
        <w:rFonts w:hint="default"/>
        <w:lang w:val="el-GR" w:eastAsia="el-GR" w:bidi="el-GR"/>
      </w:rPr>
    </w:lvl>
    <w:lvl w:ilvl="6">
      <w:numFmt w:val="bullet"/>
      <w:lvlText w:val="•"/>
      <w:lvlJc w:val="left"/>
      <w:pPr>
        <w:ind w:left="3920" w:hanging="662"/>
      </w:pPr>
      <w:rPr>
        <w:rFonts w:hint="default"/>
        <w:lang w:val="el-GR" w:eastAsia="el-GR" w:bidi="el-GR"/>
      </w:rPr>
    </w:lvl>
    <w:lvl w:ilvl="7">
      <w:numFmt w:val="bullet"/>
      <w:lvlText w:val="•"/>
      <w:lvlJc w:val="left"/>
      <w:pPr>
        <w:ind w:left="5441" w:hanging="662"/>
      </w:pPr>
      <w:rPr>
        <w:rFonts w:hint="default"/>
        <w:lang w:val="el-GR" w:eastAsia="el-GR" w:bidi="el-GR"/>
      </w:rPr>
    </w:lvl>
    <w:lvl w:ilvl="8">
      <w:numFmt w:val="bullet"/>
      <w:lvlText w:val="•"/>
      <w:lvlJc w:val="left"/>
      <w:pPr>
        <w:ind w:left="6962" w:hanging="662"/>
      </w:pPr>
      <w:rPr>
        <w:rFonts w:hint="default"/>
        <w:lang w:val="el-GR" w:eastAsia="el-GR" w:bidi="el-GR"/>
      </w:rPr>
    </w:lvl>
  </w:abstractNum>
  <w:num w:numId="1" w16cid:durableId="1064063503">
    <w:abstractNumId w:val="8"/>
  </w:num>
  <w:num w:numId="2" w16cid:durableId="1226066033">
    <w:abstractNumId w:val="40"/>
  </w:num>
  <w:num w:numId="3" w16cid:durableId="1672220995">
    <w:abstractNumId w:val="26"/>
  </w:num>
  <w:num w:numId="4" w16cid:durableId="1819883698">
    <w:abstractNumId w:val="15"/>
  </w:num>
  <w:num w:numId="5" w16cid:durableId="871071208">
    <w:abstractNumId w:val="10"/>
  </w:num>
  <w:num w:numId="6" w16cid:durableId="1936552265">
    <w:abstractNumId w:val="4"/>
  </w:num>
  <w:num w:numId="7" w16cid:durableId="1435203882">
    <w:abstractNumId w:val="21"/>
  </w:num>
  <w:num w:numId="8" w16cid:durableId="333531606">
    <w:abstractNumId w:val="34"/>
  </w:num>
  <w:num w:numId="9" w16cid:durableId="1415660009">
    <w:abstractNumId w:val="29"/>
  </w:num>
  <w:num w:numId="10" w16cid:durableId="1304500233">
    <w:abstractNumId w:val="33"/>
  </w:num>
  <w:num w:numId="11" w16cid:durableId="915673287">
    <w:abstractNumId w:val="12"/>
  </w:num>
  <w:num w:numId="12" w16cid:durableId="1277718838">
    <w:abstractNumId w:val="25"/>
  </w:num>
  <w:num w:numId="13" w16cid:durableId="98910825">
    <w:abstractNumId w:val="6"/>
  </w:num>
  <w:num w:numId="14" w16cid:durableId="2045673242">
    <w:abstractNumId w:val="35"/>
  </w:num>
  <w:num w:numId="15" w16cid:durableId="1864979565">
    <w:abstractNumId w:val="9"/>
  </w:num>
  <w:num w:numId="16" w16cid:durableId="380904583">
    <w:abstractNumId w:val="37"/>
  </w:num>
  <w:num w:numId="17" w16cid:durableId="1987121484">
    <w:abstractNumId w:val="16"/>
  </w:num>
  <w:num w:numId="18" w16cid:durableId="982346230">
    <w:abstractNumId w:val="38"/>
  </w:num>
  <w:num w:numId="19" w16cid:durableId="1055350934">
    <w:abstractNumId w:val="20"/>
  </w:num>
  <w:num w:numId="20" w16cid:durableId="866068193">
    <w:abstractNumId w:val="32"/>
  </w:num>
  <w:num w:numId="21" w16cid:durableId="799613370">
    <w:abstractNumId w:val="14"/>
  </w:num>
  <w:num w:numId="22" w16cid:durableId="210969020">
    <w:abstractNumId w:val="22"/>
  </w:num>
  <w:num w:numId="23" w16cid:durableId="1652833756">
    <w:abstractNumId w:val="23"/>
  </w:num>
  <w:num w:numId="24" w16cid:durableId="1381398897">
    <w:abstractNumId w:val="18"/>
  </w:num>
  <w:num w:numId="25" w16cid:durableId="1000691901">
    <w:abstractNumId w:val="19"/>
  </w:num>
  <w:num w:numId="26" w16cid:durableId="27682196">
    <w:abstractNumId w:val="17"/>
  </w:num>
  <w:num w:numId="27" w16cid:durableId="587693035">
    <w:abstractNumId w:val="36"/>
  </w:num>
  <w:num w:numId="28" w16cid:durableId="804273199">
    <w:abstractNumId w:val="43"/>
  </w:num>
  <w:num w:numId="29" w16cid:durableId="203909603">
    <w:abstractNumId w:val="27"/>
  </w:num>
  <w:num w:numId="30" w16cid:durableId="2102675478">
    <w:abstractNumId w:val="30"/>
  </w:num>
  <w:num w:numId="31" w16cid:durableId="776213104">
    <w:abstractNumId w:val="41"/>
  </w:num>
  <w:num w:numId="32" w16cid:durableId="164445914">
    <w:abstractNumId w:val="1"/>
  </w:num>
  <w:num w:numId="33" w16cid:durableId="1818456843">
    <w:abstractNumId w:val="3"/>
  </w:num>
  <w:num w:numId="34" w16cid:durableId="921908469">
    <w:abstractNumId w:val="0"/>
  </w:num>
  <w:num w:numId="35" w16cid:durableId="1417943512">
    <w:abstractNumId w:val="44"/>
  </w:num>
  <w:num w:numId="36" w16cid:durableId="976570183">
    <w:abstractNumId w:val="24"/>
  </w:num>
  <w:num w:numId="37" w16cid:durableId="881284608">
    <w:abstractNumId w:val="31"/>
  </w:num>
  <w:num w:numId="38" w16cid:durableId="10373943">
    <w:abstractNumId w:val="39"/>
  </w:num>
  <w:num w:numId="39" w16cid:durableId="1211960125">
    <w:abstractNumId w:val="13"/>
  </w:num>
  <w:num w:numId="40" w16cid:durableId="1733694508">
    <w:abstractNumId w:val="2"/>
  </w:num>
  <w:num w:numId="41" w16cid:durableId="1005090445">
    <w:abstractNumId w:val="28"/>
  </w:num>
  <w:num w:numId="42" w16cid:durableId="1223448364">
    <w:abstractNumId w:val="5"/>
  </w:num>
  <w:num w:numId="43" w16cid:durableId="1185172968">
    <w:abstractNumId w:val="11"/>
  </w:num>
  <w:num w:numId="44" w16cid:durableId="56628882">
    <w:abstractNumId w:val="7"/>
  </w:num>
  <w:num w:numId="45" w16cid:durableId="188876176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A"/>
    <w:rsid w:val="0005569B"/>
    <w:rsid w:val="001C1BD7"/>
    <w:rsid w:val="0033791B"/>
    <w:rsid w:val="00352E8E"/>
    <w:rsid w:val="0037359A"/>
    <w:rsid w:val="0043567C"/>
    <w:rsid w:val="00443A8F"/>
    <w:rsid w:val="004A1467"/>
    <w:rsid w:val="00576B64"/>
    <w:rsid w:val="00670360"/>
    <w:rsid w:val="00691DC9"/>
    <w:rsid w:val="006B73C4"/>
    <w:rsid w:val="006D6C86"/>
    <w:rsid w:val="008660EE"/>
    <w:rsid w:val="0090696F"/>
    <w:rsid w:val="00995F8C"/>
    <w:rsid w:val="009B1F1A"/>
    <w:rsid w:val="009C3F78"/>
    <w:rsid w:val="00C31DFC"/>
    <w:rsid w:val="00DC461B"/>
    <w:rsid w:val="00E6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93777"/>
  <w15:chartTrackingRefBased/>
  <w15:docId w15:val="{354B9B10-9F4A-481D-B147-F8D28F3C1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59A"/>
    <w:pPr>
      <w:widowControl w:val="0"/>
      <w:autoSpaceDE w:val="0"/>
      <w:autoSpaceDN w:val="0"/>
      <w:spacing w:after="0" w:line="240" w:lineRule="auto"/>
    </w:pPr>
    <w:rPr>
      <w:rFonts w:ascii="Calibri" w:eastAsia="Calibri" w:hAnsi="Calibri" w:cs="Calibri"/>
      <w:lang w:val="el-GR" w:eastAsia="el-GR" w:bidi="el-GR"/>
    </w:rPr>
  </w:style>
  <w:style w:type="paragraph" w:styleId="1">
    <w:name w:val="heading 1"/>
    <w:basedOn w:val="a"/>
    <w:link w:val="1Char"/>
    <w:uiPriority w:val="9"/>
    <w:qFormat/>
    <w:rsid w:val="0037359A"/>
    <w:pPr>
      <w:spacing w:before="36"/>
      <w:ind w:left="563" w:hanging="316"/>
      <w:outlineLvl w:val="0"/>
    </w:pPr>
    <w:rPr>
      <w:sz w:val="32"/>
      <w:szCs w:val="32"/>
    </w:rPr>
  </w:style>
  <w:style w:type="paragraph" w:styleId="2">
    <w:name w:val="heading 2"/>
    <w:basedOn w:val="a"/>
    <w:link w:val="2Char"/>
    <w:uiPriority w:val="9"/>
    <w:unhideWhenUsed/>
    <w:qFormat/>
    <w:rsid w:val="0037359A"/>
    <w:pPr>
      <w:ind w:left="248"/>
      <w:outlineLvl w:val="1"/>
    </w:pPr>
    <w:rPr>
      <w:b/>
      <w:bCs/>
    </w:rPr>
  </w:style>
  <w:style w:type="paragraph" w:styleId="3">
    <w:name w:val="heading 3"/>
    <w:basedOn w:val="a"/>
    <w:next w:val="a"/>
    <w:link w:val="3Char"/>
    <w:uiPriority w:val="9"/>
    <w:unhideWhenUsed/>
    <w:qFormat/>
    <w:rsid w:val="009B1F1A"/>
    <w:pPr>
      <w:keepNext/>
      <w:keepLines/>
      <w:widowControl/>
      <w:autoSpaceDE/>
      <w:autoSpaceDN/>
      <w:spacing w:before="40" w:line="269" w:lineRule="auto"/>
      <w:ind w:left="10" w:hanging="3"/>
      <w:jc w:val="both"/>
      <w:outlineLvl w:val="2"/>
    </w:pPr>
    <w:rPr>
      <w:rFonts w:asciiTheme="majorHAnsi" w:eastAsiaTheme="majorEastAsia" w:hAnsiTheme="majorHAnsi" w:cstheme="majorBidi"/>
      <w:color w:val="1F3763" w:themeColor="accent1" w:themeShade="7F"/>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37359A"/>
    <w:rPr>
      <w:rFonts w:ascii="Calibri" w:eastAsia="Calibri" w:hAnsi="Calibri" w:cs="Calibri"/>
      <w:sz w:val="32"/>
      <w:szCs w:val="32"/>
      <w:lang w:val="el-GR" w:eastAsia="el-GR" w:bidi="el-GR"/>
    </w:rPr>
  </w:style>
  <w:style w:type="character" w:customStyle="1" w:styleId="2Char">
    <w:name w:val="Επικεφαλίδα 2 Char"/>
    <w:basedOn w:val="a0"/>
    <w:link w:val="2"/>
    <w:uiPriority w:val="9"/>
    <w:rsid w:val="0037359A"/>
    <w:rPr>
      <w:rFonts w:ascii="Calibri" w:eastAsia="Calibri" w:hAnsi="Calibri" w:cs="Calibri"/>
      <w:b/>
      <w:bCs/>
      <w:lang w:val="el-GR" w:eastAsia="el-GR" w:bidi="el-GR"/>
    </w:rPr>
  </w:style>
  <w:style w:type="paragraph" w:styleId="10">
    <w:name w:val="toc 1"/>
    <w:basedOn w:val="a"/>
    <w:uiPriority w:val="1"/>
    <w:qFormat/>
    <w:rsid w:val="0037359A"/>
    <w:pPr>
      <w:spacing w:before="60"/>
      <w:ind w:left="1617" w:right="743" w:hanging="1618"/>
      <w:jc w:val="right"/>
    </w:pPr>
  </w:style>
  <w:style w:type="paragraph" w:styleId="a3">
    <w:name w:val="Body Text"/>
    <w:basedOn w:val="a"/>
    <w:link w:val="Char"/>
    <w:uiPriority w:val="1"/>
    <w:qFormat/>
    <w:rsid w:val="0037359A"/>
    <w:pPr>
      <w:ind w:left="673"/>
    </w:pPr>
  </w:style>
  <w:style w:type="character" w:customStyle="1" w:styleId="Char">
    <w:name w:val="Σώμα κειμένου Char"/>
    <w:basedOn w:val="a0"/>
    <w:link w:val="a3"/>
    <w:uiPriority w:val="1"/>
    <w:rsid w:val="0037359A"/>
    <w:rPr>
      <w:rFonts w:ascii="Calibri" w:eastAsia="Calibri" w:hAnsi="Calibri" w:cs="Calibri"/>
      <w:lang w:val="el-GR" w:eastAsia="el-GR" w:bidi="el-GR"/>
    </w:rPr>
  </w:style>
  <w:style w:type="paragraph" w:styleId="a4">
    <w:name w:val="List Paragraph"/>
    <w:basedOn w:val="a"/>
    <w:uiPriority w:val="1"/>
    <w:qFormat/>
    <w:rsid w:val="0037359A"/>
    <w:pPr>
      <w:spacing w:before="21"/>
      <w:ind w:left="673" w:hanging="361"/>
      <w:jc w:val="both"/>
    </w:pPr>
  </w:style>
  <w:style w:type="paragraph" w:customStyle="1" w:styleId="TableParagraph">
    <w:name w:val="Table Paragraph"/>
    <w:basedOn w:val="a"/>
    <w:uiPriority w:val="1"/>
    <w:qFormat/>
    <w:rsid w:val="0037359A"/>
  </w:style>
  <w:style w:type="paragraph" w:styleId="a5">
    <w:name w:val="Balloon Text"/>
    <w:basedOn w:val="a"/>
    <w:link w:val="Char0"/>
    <w:uiPriority w:val="99"/>
    <w:semiHidden/>
    <w:unhideWhenUsed/>
    <w:rsid w:val="0037359A"/>
    <w:rPr>
      <w:rFonts w:ascii="Tahoma" w:hAnsi="Tahoma" w:cs="Tahoma"/>
      <w:sz w:val="16"/>
      <w:szCs w:val="16"/>
    </w:rPr>
  </w:style>
  <w:style w:type="character" w:customStyle="1" w:styleId="Char0">
    <w:name w:val="Κείμενο πλαισίου Char"/>
    <w:basedOn w:val="a0"/>
    <w:link w:val="a5"/>
    <w:uiPriority w:val="99"/>
    <w:semiHidden/>
    <w:rsid w:val="0037359A"/>
    <w:rPr>
      <w:rFonts w:ascii="Tahoma" w:eastAsia="Calibri" w:hAnsi="Tahoma" w:cs="Tahoma"/>
      <w:sz w:val="16"/>
      <w:szCs w:val="16"/>
      <w:lang w:val="el-GR" w:eastAsia="el-GR" w:bidi="el-GR"/>
    </w:rPr>
  </w:style>
  <w:style w:type="paragraph" w:styleId="a6">
    <w:name w:val="header"/>
    <w:basedOn w:val="a"/>
    <w:link w:val="Char1"/>
    <w:uiPriority w:val="99"/>
    <w:unhideWhenUsed/>
    <w:rsid w:val="0037359A"/>
    <w:pPr>
      <w:tabs>
        <w:tab w:val="center" w:pos="4153"/>
        <w:tab w:val="right" w:pos="8306"/>
      </w:tabs>
    </w:pPr>
  </w:style>
  <w:style w:type="character" w:customStyle="1" w:styleId="Char1">
    <w:name w:val="Κεφαλίδα Char"/>
    <w:basedOn w:val="a0"/>
    <w:link w:val="a6"/>
    <w:uiPriority w:val="99"/>
    <w:rsid w:val="0037359A"/>
    <w:rPr>
      <w:rFonts w:ascii="Calibri" w:eastAsia="Calibri" w:hAnsi="Calibri" w:cs="Calibri"/>
      <w:lang w:val="el-GR" w:eastAsia="el-GR" w:bidi="el-GR"/>
    </w:rPr>
  </w:style>
  <w:style w:type="paragraph" w:styleId="a7">
    <w:name w:val="footer"/>
    <w:basedOn w:val="a"/>
    <w:link w:val="Char2"/>
    <w:uiPriority w:val="99"/>
    <w:unhideWhenUsed/>
    <w:rsid w:val="0037359A"/>
    <w:pPr>
      <w:tabs>
        <w:tab w:val="center" w:pos="4153"/>
        <w:tab w:val="right" w:pos="8306"/>
      </w:tabs>
    </w:pPr>
  </w:style>
  <w:style w:type="character" w:customStyle="1" w:styleId="Char2">
    <w:name w:val="Υποσέλιδο Char"/>
    <w:basedOn w:val="a0"/>
    <w:link w:val="a7"/>
    <w:uiPriority w:val="99"/>
    <w:rsid w:val="0037359A"/>
    <w:rPr>
      <w:rFonts w:ascii="Calibri" w:eastAsia="Calibri" w:hAnsi="Calibri" w:cs="Calibri"/>
      <w:lang w:val="el-GR" w:eastAsia="el-GR" w:bidi="el-GR"/>
    </w:rPr>
  </w:style>
  <w:style w:type="paragraph" w:customStyle="1" w:styleId="Standard">
    <w:name w:val="Standard"/>
    <w:rsid w:val="0037359A"/>
    <w:pPr>
      <w:suppressAutoHyphens/>
      <w:autoSpaceDN w:val="0"/>
      <w:spacing w:after="0" w:line="240" w:lineRule="auto"/>
      <w:textAlignment w:val="baseline"/>
    </w:pPr>
    <w:rPr>
      <w:rFonts w:ascii="Calibri" w:eastAsia="SimSun" w:hAnsi="Calibri" w:cs="Tahoma"/>
      <w:kern w:val="3"/>
    </w:rPr>
  </w:style>
  <w:style w:type="character" w:styleId="a8">
    <w:name w:val="annotation reference"/>
    <w:basedOn w:val="a0"/>
    <w:uiPriority w:val="99"/>
    <w:semiHidden/>
    <w:unhideWhenUsed/>
    <w:rsid w:val="0037359A"/>
    <w:rPr>
      <w:sz w:val="16"/>
      <w:szCs w:val="16"/>
    </w:rPr>
  </w:style>
  <w:style w:type="paragraph" w:styleId="a9">
    <w:name w:val="annotation text"/>
    <w:basedOn w:val="a"/>
    <w:link w:val="Char3"/>
    <w:uiPriority w:val="99"/>
    <w:semiHidden/>
    <w:unhideWhenUsed/>
    <w:rsid w:val="0037359A"/>
    <w:rPr>
      <w:sz w:val="20"/>
      <w:szCs w:val="20"/>
    </w:rPr>
  </w:style>
  <w:style w:type="character" w:customStyle="1" w:styleId="Char3">
    <w:name w:val="Κείμενο σχολίου Char"/>
    <w:basedOn w:val="a0"/>
    <w:link w:val="a9"/>
    <w:uiPriority w:val="99"/>
    <w:semiHidden/>
    <w:rsid w:val="0037359A"/>
    <w:rPr>
      <w:rFonts w:ascii="Calibri" w:eastAsia="Calibri" w:hAnsi="Calibri" w:cs="Calibri"/>
      <w:sz w:val="20"/>
      <w:szCs w:val="20"/>
      <w:lang w:val="el-GR" w:eastAsia="el-GR" w:bidi="el-GR"/>
    </w:rPr>
  </w:style>
  <w:style w:type="paragraph" w:styleId="aa">
    <w:name w:val="annotation subject"/>
    <w:basedOn w:val="a9"/>
    <w:next w:val="a9"/>
    <w:link w:val="Char4"/>
    <w:uiPriority w:val="99"/>
    <w:semiHidden/>
    <w:unhideWhenUsed/>
    <w:rsid w:val="0037359A"/>
    <w:rPr>
      <w:b/>
      <w:bCs/>
    </w:rPr>
  </w:style>
  <w:style w:type="character" w:customStyle="1" w:styleId="Char4">
    <w:name w:val="Θέμα σχολίου Char"/>
    <w:basedOn w:val="Char3"/>
    <w:link w:val="aa"/>
    <w:uiPriority w:val="99"/>
    <w:semiHidden/>
    <w:rsid w:val="0037359A"/>
    <w:rPr>
      <w:rFonts w:ascii="Calibri" w:eastAsia="Calibri" w:hAnsi="Calibri" w:cs="Calibri"/>
      <w:b/>
      <w:bCs/>
      <w:sz w:val="20"/>
      <w:szCs w:val="20"/>
      <w:lang w:val="el-GR" w:eastAsia="el-GR" w:bidi="el-GR"/>
    </w:rPr>
  </w:style>
  <w:style w:type="character" w:customStyle="1" w:styleId="3Char">
    <w:name w:val="Επικεφαλίδα 3 Char"/>
    <w:basedOn w:val="a0"/>
    <w:link w:val="3"/>
    <w:uiPriority w:val="9"/>
    <w:rsid w:val="009B1F1A"/>
    <w:rPr>
      <w:rFonts w:asciiTheme="majorHAnsi" w:eastAsiaTheme="majorEastAsia" w:hAnsiTheme="majorHAnsi" w:cstheme="majorBidi"/>
      <w:color w:val="1F3763" w:themeColor="accent1" w:themeShade="7F"/>
      <w:sz w:val="24"/>
      <w:szCs w:val="24"/>
      <w:lang w:val="el-GR" w:eastAsia="el-GR"/>
    </w:rPr>
  </w:style>
  <w:style w:type="character" w:styleId="-">
    <w:name w:val="Hyperlink"/>
    <w:basedOn w:val="a0"/>
    <w:uiPriority w:val="99"/>
    <w:unhideWhenUsed/>
    <w:rsid w:val="00C31DFC"/>
    <w:rPr>
      <w:color w:val="0563C1" w:themeColor="hyperlink"/>
      <w:u w:val="single"/>
    </w:rPr>
  </w:style>
  <w:style w:type="character" w:styleId="ab">
    <w:name w:val="Unresolved Mention"/>
    <w:basedOn w:val="a0"/>
    <w:uiPriority w:val="99"/>
    <w:semiHidden/>
    <w:unhideWhenUsed/>
    <w:rsid w:val="00C31D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a.com/sites/default/files/regulation/file/ladder_ET_Sport.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a.com/sites/default/files/regulation/file/ladder_Pro.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B1B0B-0C23-41C1-8267-CC56F57C0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6627</Words>
  <Characters>37776</Characters>
  <Application>Microsoft Office Word</Application>
  <DocSecurity>0</DocSecurity>
  <Lines>314</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Fotini Psarrakou</dc:creator>
  <cp:keywords/>
  <dc:description/>
  <cp:lastModifiedBy>Fotini Psarrakou</cp:lastModifiedBy>
  <cp:revision>3</cp:revision>
  <dcterms:created xsi:type="dcterms:W3CDTF">2023-01-03T08:56:00Z</dcterms:created>
  <dcterms:modified xsi:type="dcterms:W3CDTF">2023-01-05T11:54:00Z</dcterms:modified>
</cp:coreProperties>
</file>